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财政衔接推进乡村振兴补助资金项目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调整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流程图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5970905</wp:posOffset>
                </wp:positionV>
                <wp:extent cx="5307965" cy="1821815"/>
                <wp:effectExtent l="13970" t="13970" r="31115" b="3111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7965" cy="182181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报备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  <w:t>报备自治区乡村振兴局同意，调整项目库数据。</w:t>
                            </w:r>
                            <w:r>
                              <w:rPr>
                                <w:rFonts w:hint="eastAsia" w:ascii="仿宋_GB2312" w:hAnsi="Times New Roman" w:eastAsia="仿宋_GB2312" w:cs="仿宋_GB2312"/>
                                <w:snapToGrid/>
                                <w:spacing w:val="6"/>
                                <w:kern w:val="2"/>
                                <w:sz w:val="32"/>
                                <w:szCs w:val="32"/>
                                <w:lang w:val="en-US" w:eastAsia="zh-CN" w:bidi="ar"/>
                              </w:rPr>
                              <w:t>规范项目库建设，做到提前谋划、规模适度、有进有出、动态管理。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6pt;margin-top:470.15pt;height:143.45pt;width:417.95pt;z-index:251661312;mso-width-relative:page;mso-height-relative:page;" filled="f" stroked="t" coordsize="21600,21600" o:gfxdata="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JlPHraAAAACwEAAA8AAAAAAAAAAQAg&#10;AAAAIgAAAGRycy9kb3ducmV2LnhtbFBLAQIUABQAAAAIAIdO4kB8tSzmRQIAAGkEAAAOAAAAAAAA&#10;AAEAIAAAACkBAABkcnMvZTJvRG9jLnhtbFBLBQYAAAAABgAGAFkBAADgBQAAAAA=&#10;">
                <v:fill on="f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报备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32"/>
                          <w:szCs w:val="32"/>
                          <w:lang w:eastAsia="zh-CN"/>
                        </w:rPr>
                        <w:t>报备自治区乡村振兴局同意，调整项目库数据。</w:t>
                      </w:r>
                      <w:r>
                        <w:rPr>
                          <w:rFonts w:hint="eastAsia" w:ascii="仿宋_GB2312" w:hAnsi="Times New Roman" w:eastAsia="仿宋_GB2312" w:cs="仿宋_GB2312"/>
                          <w:snapToGrid/>
                          <w:spacing w:val="6"/>
                          <w:kern w:val="2"/>
                          <w:sz w:val="32"/>
                          <w:szCs w:val="32"/>
                          <w:lang w:val="en-US" w:eastAsia="zh-CN" w:bidi="ar"/>
                        </w:rPr>
                        <w:t>规范项目库建设，做到提前谋划、规模适度、有进有出、动态管理。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504825</wp:posOffset>
                </wp:positionV>
                <wp:extent cx="5307965" cy="1480820"/>
                <wp:effectExtent l="13970" t="13970" r="31115" b="292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58290" y="1332865"/>
                          <a:ext cx="5307965" cy="148082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提出申请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由项目业主单位向区实施乡村振兴战略指挥部提出申请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65pt;margin-top:39.75pt;height:116.6pt;width:417.95pt;z-index:251659264;mso-width-relative:page;mso-height-relative:page;" filled="f" stroked="t" coordsize="21600,21600" o:gfxdata="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5/ShXtoAAAAIAQAA&#10;DwAAAAAAAAABACAAAAAiAAAAZHJzL2Rvd25yZXYueG1sUEsBAhQAFAAAAAgAh07iQCkpq+lQAgAA&#10;cwQAAA4AAAAAAAAAAQAgAAAAKQEAAGRycy9lMm9Eb2MueG1sUEsFBgAAAAAGAAYAWQEAAOsFAAAA&#10;AA==&#10;">
                <v:fill on="f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提出申请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由项目业主单位向区实施乡村振兴战略指挥部提出申请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3285490</wp:posOffset>
                </wp:positionV>
                <wp:extent cx="5307965" cy="1786890"/>
                <wp:effectExtent l="13970" t="13970" r="31115" b="2794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7965" cy="178689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审定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  <w:t>区实施乡村振兴战略指挥部审定，重大变更调整报区领导小组会或区政府常委会审定。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05pt;margin-top:258.7pt;height:140.7pt;width:417.95pt;z-index:251660288;mso-width-relative:page;mso-height-relative:page;" filled="f" stroked="t" coordsize="21600,21600" o:gfxdata="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9o6BdoAAAAKAQAADwAAAAAAAAAB&#10;ACAAAAAiAAAAZHJzL2Rvd25yZXYueG1sUEsBAhQAFAAAAAgAh07iQK7RdldHAgAAaQQAAA4AAAAA&#10;AAAAAQAgAAAAKQEAAGRycy9lMm9Eb2MueG1sUEsFBgAAAAAGAAYAWQEAAOIFAAAAAA==&#10;">
                <v:fill on="f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审定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32"/>
                          <w:szCs w:val="32"/>
                          <w:lang w:eastAsia="zh-CN"/>
                        </w:rPr>
                        <w:t>区实施乡村振兴战略指挥部审定，重大变更调整报区领导小组会或区政府常委会审定。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2502535</wp:posOffset>
                </wp:positionV>
                <wp:extent cx="714375" cy="492125"/>
                <wp:effectExtent l="20320" t="6350" r="27305" b="1587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92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7.65pt;margin-top:197.05pt;height:38.75pt;width:56.25pt;z-index:251662336;v-text-anchor:middle;mso-width-relative:page;mso-height-relative:page;" fillcolor="#000000 [3200]" filled="t" stroked="t" coordsize="21600,21600" o:gfxdata="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zWeCKdsAAAALAQAADwAAAAAAAAABACAAAAAiAAAAZHJzL2Rvd25yZXYueG1s&#10;UEsBAhQAFAAAAAgAh07iQNyZnVRnAgAA0AQAAA4AAAAAAAAAAQAgAAAAKgEAAGRycy9lMm9Eb2Mu&#10;eG1sUEsFBgAAAAAGAAYAWQEAAAMGAAAAAA==&#10;" adj="10800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5403850</wp:posOffset>
                </wp:positionV>
                <wp:extent cx="714375" cy="492125"/>
                <wp:effectExtent l="20320" t="6350" r="27305" b="15875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92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6.45pt;margin-top:425.5pt;height:38.75pt;width:56.25pt;z-index:251663360;v-text-anchor:middle;mso-width-relative:page;mso-height-relative:page;" fillcolor="#000000 [3200]" filled="t" stroked="t" coordsize="21600,21600" o:gfxdata="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h8XEzcAAAACwEAAA8AAAAAAAAAAQAgAAAAIgAAAGRycy9kb3ducmV2Lnht&#10;bFBLAQIUABQAAAAIAIdO4kBMPLztZwIAANAEAAAOAAAAAAAAAAEAIAAAACsBAABkcnMvZTJvRG9j&#10;LnhtbFBLBQYAAAAABgAGAFkBAAAEBgAAAAA=&#10;" adj="10800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ZWRhYzMxNzM5YzNjMjI5YmZlZGE4NjhkY2NiZTMifQ=="/>
  </w:docVars>
  <w:rsids>
    <w:rsidRoot w:val="26561D4E"/>
    <w:rsid w:val="026920C0"/>
    <w:rsid w:val="124B62C1"/>
    <w:rsid w:val="17641900"/>
    <w:rsid w:val="1C5D5243"/>
    <w:rsid w:val="26561D4E"/>
    <w:rsid w:val="28DE183E"/>
    <w:rsid w:val="291A1691"/>
    <w:rsid w:val="42E862FB"/>
    <w:rsid w:val="4E375BD3"/>
    <w:rsid w:val="6A3F541A"/>
    <w:rsid w:val="6BB34D0E"/>
    <w:rsid w:val="7D26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2023-09-06T09:51:00Z</dcterms:created>
  <dc:creator>Administrator</dc:creator>
  <cp:lastModifiedBy>Administrator</cp:lastModifiedBy>
  <cp:lastPrinted>2023-12-06T09:35:00Z</cp:lastPrinted>
  <dcterms:modified xsi:type="dcterms:W3CDTF">2024-01-30T09:38:41Z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A6638C6398984EA19F80184D5B0C087C_12</vt:lpwstr>
  </property>
</Properties>
</file>