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0784E">
      <w:pPr>
        <w:numPr>
          <w:ilvl w:val="0"/>
          <w:numId w:val="2"/>
        </w:num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DYNAMIC—DWXX—tAj_dwmc"/>
      <w:r>
        <w:rPr>
          <w:rFonts w:hint="eastAsia" w:ascii="方正小标宋简体" w:hAnsi="方正小标宋简体" w:eastAsia="方正小标宋简体" w:cs="方正小标宋简体"/>
          <w:color w:val="auto"/>
          <w:sz w:val="44"/>
          <w:lang w:eastAsia="zh-CN"/>
        </w:rPr>
        <w:t>柳州市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</w:rPr>
        <w:t>柳北区市场监督管理局</w:t>
      </w:r>
      <w:bookmarkEnd w:id="0"/>
    </w:p>
    <w:p w14:paraId="17950D10">
      <w:pPr>
        <w:pStyle w:val="3"/>
        <w:keepNext w:val="0"/>
        <w:numPr>
          <w:ilvl w:val="0"/>
          <w:numId w:val="2"/>
        </w:numPr>
        <w:spacing w:before="0" w:after="0" w:line="640" w:lineRule="exact"/>
        <w:jc w:val="center"/>
        <w:rPr>
          <w:rFonts w:hint="eastAsia" w:eastAsia="方正小标宋简体" w:cs="方正小标宋简体"/>
          <w:color w:val="auto"/>
          <w:sz w:val="44"/>
          <w:szCs w:val="44"/>
        </w:rPr>
      </w:pPr>
      <w:bookmarkStart w:id="1" w:name="_Toc76683344"/>
      <w:r>
        <w:rPr>
          <w:rFonts w:hint="eastAsia" w:hAnsi="方正小标宋简体" w:eastAsia="方正小标宋简体" w:cs="方正小标宋简体"/>
          <w:color w:val="auto"/>
          <w:sz w:val="44"/>
          <w:szCs w:val="44"/>
          <w:lang w:val="en-US"/>
        </w:rPr>
        <w:t>行政处罚</w:t>
      </w:r>
      <w:r>
        <w:rPr>
          <w:rFonts w:hint="eastAsia" w:hAnsi="方正小标宋简体" w:eastAsia="方正小标宋简体" w:cs="方正小标宋简体"/>
          <w:color w:val="auto"/>
          <w:sz w:val="44"/>
          <w:szCs w:val="44"/>
          <w:lang w:val="en-US" w:eastAsia="zh-Hans"/>
        </w:rPr>
        <w:t>决定</w:t>
      </w:r>
      <w:r>
        <w:rPr>
          <w:rFonts w:hint="eastAsia" w:hAnsi="方正小标宋简体" w:eastAsia="方正小标宋简体" w:cs="方正小标宋简体"/>
          <w:color w:val="auto"/>
          <w:sz w:val="44"/>
          <w:szCs w:val="44"/>
          <w:lang w:val="en-US"/>
        </w:rPr>
        <w:t>书</w:t>
      </w:r>
      <w:bookmarkEnd w:id="1"/>
    </w:p>
    <w:p w14:paraId="11CFD33B">
      <w:pPr>
        <w:widowControl/>
        <w:snapToGrid w:val="0"/>
        <w:spacing w:line="560" w:lineRule="exact"/>
        <w:ind w:right="55"/>
        <w:jc w:val="center"/>
        <w:outlineLvl w:val="1"/>
        <w:rPr>
          <w:rFonts w:hint="eastAsia" w:ascii="Times New Roman" w:hAnsi="仿宋_GB2312" w:eastAsia="仿宋_GB2312" w:cs="仿宋_GB2312"/>
          <w:bCs/>
          <w:color w:val="auto"/>
          <w:sz w:val="32"/>
          <w:szCs w:val="32"/>
        </w:rPr>
      </w:pPr>
      <w:bookmarkStart w:id="2" w:name="tAj_wh"/>
      <w:r>
        <w:rPr>
          <w:rFonts w:hint="eastAsia" w:ascii="Times New Roman" w:hAnsi="Times New Roman" w:eastAsia="仿宋_GB2312" w:cs="Mongolian Baiti"/>
          <w:color w:val="auto"/>
          <w:sz w:val="32"/>
        </w:rPr>
        <w:t>柳北市监处罚〔202</w:t>
      </w:r>
      <w:r>
        <w:rPr>
          <w:rFonts w:hint="eastAsia" w:ascii="Times New Roman" w:hAnsi="Times New Roman" w:eastAsia="仿宋_GB2312" w:cs="Mongolian Baiti"/>
          <w:color w:val="auto"/>
          <w:sz w:val="32"/>
          <w:lang w:val="en-US" w:eastAsia="zh-CN"/>
        </w:rPr>
        <w:t>5</w:t>
      </w:r>
      <w:r>
        <w:rPr>
          <w:rFonts w:hint="eastAsia" w:ascii="Times New Roman" w:hAnsi="Times New Roman" w:eastAsia="仿宋_GB2312" w:cs="Mongolian Baiti"/>
          <w:color w:val="auto"/>
          <w:sz w:val="32"/>
        </w:rPr>
        <w:t>〕</w:t>
      </w:r>
      <w:r>
        <w:rPr>
          <w:rFonts w:hint="eastAsia" w:ascii="Times New Roman" w:hAnsi="Times New Roman" w:eastAsia="仿宋_GB2312" w:cs="Mongolian Baiti"/>
          <w:color w:val="auto"/>
          <w:sz w:val="32"/>
          <w:lang w:val="en-US" w:eastAsia="zh-CN"/>
        </w:rPr>
        <w:t>144</w:t>
      </w:r>
      <w:bookmarkStart w:id="5" w:name="_GoBack"/>
      <w:bookmarkEnd w:id="5"/>
      <w:r>
        <w:rPr>
          <w:rFonts w:hint="eastAsia" w:ascii="Times New Roman" w:hAnsi="Times New Roman" w:eastAsia="仿宋_GB2312" w:cs="Mongolian Baiti"/>
          <w:color w:val="auto"/>
          <w:sz w:val="32"/>
        </w:rPr>
        <w:t>号</w:t>
      </w:r>
      <w:bookmarkEnd w:id="2"/>
    </w:p>
    <w:p w14:paraId="719166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560" w:lineRule="exact"/>
        <w:ind w:left="0" w:leftChars="0" w:right="0" w:right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当事人：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唐树宝</w:t>
      </w:r>
    </w:p>
    <w:p w14:paraId="4139DF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rPr>
          <w:rFonts w:hint="eastAsia" w:hAnsi="仿宋_GB2312" w:cs="仿宋_GB2312"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hAnsi="仿宋_GB2312" w:cs="仿宋_GB2312"/>
          <w:bCs/>
          <w:color w:val="auto"/>
          <w:sz w:val="32"/>
          <w:szCs w:val="32"/>
          <w:u w:val="none"/>
          <w:lang w:eastAsia="zh-CN"/>
        </w:rPr>
        <w:t>性别：男</w:t>
      </w:r>
    </w:p>
    <w:p w14:paraId="3DCD89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hAnsi="仿宋_GB2312" w:cs="仿宋_GB2312"/>
          <w:bCs/>
          <w:color w:val="auto"/>
          <w:sz w:val="32"/>
          <w:szCs w:val="32"/>
          <w:u w:val="none"/>
          <w:lang w:eastAsia="zh-CN"/>
        </w:rPr>
        <w:t>民族：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汉族</w:t>
      </w:r>
    </w:p>
    <w:p w14:paraId="68DE5B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/>
        <w:spacing w:line="560" w:lineRule="exact"/>
        <w:rPr>
          <w:rFonts w:hint="default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hAnsi="仿宋_GB2312" w:cs="仿宋_GB2312"/>
          <w:bCs/>
          <w:color w:val="auto"/>
          <w:sz w:val="32"/>
          <w:szCs w:val="32"/>
          <w:u w:val="none"/>
          <w:lang w:val="en-US" w:eastAsia="zh-CN"/>
        </w:rPr>
        <w:t>出生日期：*</w:t>
      </w:r>
    </w:p>
    <w:p w14:paraId="35EB9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233" w:rightChars="111"/>
        <w:jc w:val="both"/>
        <w:textAlignment w:val="baseline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身份证件号码：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*</w:t>
      </w:r>
    </w:p>
    <w:p w14:paraId="5745E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233" w:rightChars="111"/>
        <w:jc w:val="both"/>
        <w:textAlignment w:val="baseline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联系电话：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*</w:t>
      </w:r>
    </w:p>
    <w:p w14:paraId="62152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233" w:rightChars="111"/>
        <w:jc w:val="both"/>
        <w:textAlignment w:val="baseline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住址：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*</w:t>
      </w:r>
    </w:p>
    <w:p w14:paraId="39D8D0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both"/>
        <w:outlineLvl w:val="9"/>
        <w:rPr>
          <w:rFonts w:hint="eastAsia"/>
          <w:color w:val="auto"/>
          <w:lang w:eastAsia="zh-CN"/>
        </w:rPr>
      </w:pPr>
    </w:p>
    <w:p w14:paraId="6071A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2025年7月22日，我局执法人员联合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柳州市城区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烟草局执法人员对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柳州市柳北区胜利路9号中房胜利小区三区3栋1-8、1-9商铺之间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进行现场检查时发现，当事人正在从事烟草制品零售活动，现场未能出示《营业执照》及《烟草专卖零售许可证》，当事人涉嫌违反《中华人民共和国烟草专卖法实施条例》第六条第一款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和《无证无照经营查处办法》第二条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的规定，我局于2025年7月24日予以立案调查。</w:t>
      </w:r>
    </w:p>
    <w:p w14:paraId="18C1C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经查实，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当事人于2025年3月初开始，在未依法取得《营业执照》及《烟草专卖零售许可证》的情况下，在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柳州市柳北区胜利路9号中房胜利小区三区3栋1-8、1-9商铺之间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从事烟草制品零售活动。于2025年7月22日被我局依法查获时，当事人所经营的烟草制品货值金额共计11020元，因当事人在经营过程中未制作进销货台账，故利润无法计算。</w:t>
      </w:r>
    </w:p>
    <w:p w14:paraId="5A503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上述事实，由以下证据证实：</w:t>
      </w:r>
    </w:p>
    <w:p w14:paraId="68CA2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1.唐树宝的身份证复印件1份，证明当事人的身份信息；</w:t>
      </w:r>
    </w:p>
    <w:p w14:paraId="2D1B0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2.现场笔录1份，询问笔录1份，证据提取单3份，证明当事人在未依法取得《营业执照》及《烟草专卖零售许可证》的情况下在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柳州市柳北区胜利路9号中房胜利小区三区3栋1-8、1-9商铺之间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从事烟草制品零售活动的事实。</w:t>
      </w:r>
    </w:p>
    <w:p w14:paraId="299F18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hAnsi="Times New Roman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3.唐树宝在柳州市柳北区胜利路9号中房胜利小区二区1栋1单元27-2号办理的《营业执照》复印件及《烟草专</w:t>
      </w:r>
      <w:r>
        <w:rPr>
          <w:rFonts w:hint="eastAsia" w:hAnsi="Times New Roman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卖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零售许可证》的相关信息材料，证明当事人经营烟草的来源。</w:t>
      </w:r>
    </w:p>
    <w:p w14:paraId="70DD4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4.柳州市城区烟草专卖局出具的涉案烟草专卖品核价表复印件1份，证明当事人涉案烟草专卖品的货值金额。</w:t>
      </w:r>
    </w:p>
    <w:p w14:paraId="1913A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以上证据1-3均由当事人签名确认。</w:t>
      </w:r>
    </w:p>
    <w:p w14:paraId="78113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我局于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2025年9月25日向当事人送达了《行政处罚告知书》（柳北市监罚告〔2025〕157号），告知当事人我局拟作出行政处罚的事实、理由、依据、处罚内容及享有的权利。当事人在法定期限内未提出陈述、申辩。   </w:t>
      </w:r>
    </w:p>
    <w:p w14:paraId="7C2FD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当事人的上述行为，违反了《无证无照经营查处办法》第二条、《中华人民共和国烟草专卖法实施条例》第六条第一款的规定，属于无证无照零售烟草制品的行为。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违法经营额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为11020元，违法所得无法计算。</w:t>
      </w:r>
    </w:p>
    <w:p w14:paraId="12D5D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当事人的违法经营额在1万元以上3万元以下，具有《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广西壮族自治区市场监督管理行政处罚裁量基准(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2023版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》中《烟草专卖法实施条例》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行政处罚裁量基准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一般处罚规定的适用情形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当事人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每月养老金只有两百多元，且身患糖尿病，又需负担女儿的大学学费，生活确有困难。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案件调查过程中当事人积极主动配合我局调查，如实陈述违法事实并主动提供证据材料，具有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  <w:lang w:val="en-US" w:eastAsia="zh-CN"/>
        </w:rPr>
        <w:t>市场监管总局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《关于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fldChar w:fldCharType="begin"/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instrText xml:space="preserve"> HYPERLINK "https://www.pkulaw.com/chl/4095b576a9bd9f97bdfb.html?way=textSlc" \t "https://www.pkulaw.com/chl/_blank" </w:instrTex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fldChar w:fldCharType="separate"/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规范市场监督管理行政处罚裁量权的指导意见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fldChar w:fldCharType="end"/>
      </w:r>
      <w:r>
        <w:rPr>
          <w:rFonts w:hint="eastAsia" w:ascii="仿宋_GB2312" w:hAnsi="宋体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》第十四条第一款第二项规定的可以依法从轻或者减轻处罚的情形，依据《中华人民共和国行政处罚法》第五条、第六条的规定，综合考量，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我局决定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给予当事人从轻行政处罚。</w:t>
      </w:r>
    </w:p>
    <w:p w14:paraId="03D23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依据《无证无照经营查处办法》第五条、第七条、《中华人民共和国烟草专卖法实施条例》第五十七条的规定，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zh-CN" w:eastAsia="zh-CN"/>
        </w:rPr>
        <w:t>我局决定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 w:color="auto"/>
          <w:lang w:val="en-US" w:eastAsia="zh-CN"/>
        </w:rPr>
        <w:t>责令当事人立即停止无证无照零售烟草制品的行为，并给予罚款2500元的行政处罚。</w:t>
      </w:r>
    </w:p>
    <w:p w14:paraId="40194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当事人应当自收到本行政处罚决定书之日起十五日内，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凭《广西壮族自治区非税收入电子缴款通知书》到中国建设银行缴纳上述款项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逾期不缴纳罚款的，依据《中华人民共和国行政处罚法》第七十二条的规定，我局将每日按罚款数额的百分之三加处罚款，并依法申请人民法院强制执行。</w:t>
      </w:r>
    </w:p>
    <w:p w14:paraId="7E27F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5" w:leftChars="-50" w:right="-105" w:rightChars="-5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当事人如不服本行政处罚决定，可在接到本行政处罚决定书之日起60日内向柳州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市柳北区人民政府申请行政复议；也可以在15日内依法向柳州市柳南区人民法院提起行政诉讼。申请行政复议或者提起行政诉讼期间，行政处罚不停止执行。</w:t>
      </w:r>
    </w:p>
    <w:p w14:paraId="16CD30A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jc w:val="left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Hans"/>
        </w:rPr>
      </w:pPr>
    </w:p>
    <w:p w14:paraId="00F9097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right="640" w:firstLine="601"/>
        <w:jc w:val="right"/>
        <w:rPr>
          <w:rFonts w:ascii="Times New Roman" w:hAnsi="Times New Roman" w:eastAsia="仿宋_GB2312" w:cs="仿宋"/>
          <w:color w:val="auto"/>
          <w:sz w:val="32"/>
          <w:szCs w:val="32"/>
        </w:rPr>
      </w:pPr>
      <w:bookmarkStart w:id="3" w:name="DYNAMIC—DWXX—tAj_dwmc—2"/>
      <w:r>
        <w:rPr>
          <w:rFonts w:hint="eastAsia" w:ascii="Times New Roman" w:hAnsi="Times New Roman" w:eastAsia="仿宋_GB2312" w:cs="仿宋"/>
          <w:color w:val="auto"/>
          <w:sz w:val="32"/>
          <w:lang w:eastAsia="zh-CN"/>
        </w:rPr>
        <w:t>柳州市</w:t>
      </w:r>
      <w:r>
        <w:rPr>
          <w:rFonts w:hint="eastAsia" w:ascii="Times New Roman" w:hAnsi="Times New Roman" w:eastAsia="仿宋_GB2312" w:cs="仿宋"/>
          <w:color w:val="auto"/>
          <w:sz w:val="32"/>
        </w:rPr>
        <w:t>柳北区市场监督管理局</w:t>
      </w:r>
      <w:bookmarkEnd w:id="3"/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 xml:space="preserve">    </w:t>
      </w:r>
    </w:p>
    <w:p w14:paraId="2973120E">
      <w:pPr>
        <w:widowControl/>
        <w:snapToGrid w:val="0"/>
        <w:spacing w:line="520" w:lineRule="exact"/>
        <w:jc w:val="center"/>
        <w:rPr>
          <w:rFonts w:ascii="Times New Roman" w:hAnsi="Times New Roman" w:eastAsia="仿宋_GB2312" w:cs="Mongolian Baiti"/>
          <w:color w:val="auto"/>
          <w:sz w:val="32"/>
          <w:szCs w:val="32"/>
        </w:rPr>
      </w:pPr>
      <w:bookmarkStart w:id="4" w:name="CALCULATE—TIME—NOW"/>
      <w:r>
        <w:rPr>
          <w:rFonts w:hint="eastAsia" w:ascii="仿宋_GB2312" w:hAnsi="Times New Roman" w:eastAsia="仿宋_GB2312" w:cs="仿宋"/>
          <w:color w:val="auto"/>
          <w:sz w:val="32"/>
          <w:lang w:val="en-US" w:eastAsia="zh-CN"/>
        </w:rPr>
        <w:t xml:space="preserve">               </w:t>
      </w:r>
      <w:r>
        <w:rPr>
          <w:rFonts w:hint="eastAsia" w:ascii="仿宋_GB2312" w:hAnsi="Times New Roman" w:eastAsia="仿宋_GB2312" w:cs="仿宋"/>
          <w:color w:val="auto"/>
          <w:sz w:val="32"/>
        </w:rPr>
        <w:t>202</w:t>
      </w:r>
      <w:r>
        <w:rPr>
          <w:rFonts w:hint="eastAsia" w:ascii="仿宋_GB2312" w:hAnsi="Times New Roman" w:eastAsia="仿宋_GB2312" w:cs="仿宋"/>
          <w:color w:val="auto"/>
          <w:sz w:val="32"/>
          <w:lang w:val="en-US" w:eastAsia="zh-CN"/>
        </w:rPr>
        <w:t>5</w:t>
      </w:r>
      <w:r>
        <w:rPr>
          <w:rFonts w:hint="eastAsia" w:ascii="仿宋_GB2312" w:hAnsi="Times New Roman" w:eastAsia="仿宋_GB2312" w:cs="仿宋"/>
          <w:color w:val="auto"/>
          <w:sz w:val="32"/>
        </w:rPr>
        <w:t>年</w:t>
      </w:r>
      <w:r>
        <w:rPr>
          <w:rFonts w:hint="eastAsia" w:ascii="仿宋_GB2312" w:hAnsi="Times New Roman" w:eastAsia="仿宋_GB2312" w:cs="仿宋"/>
          <w:color w:val="auto"/>
          <w:sz w:val="32"/>
          <w:lang w:val="en-US" w:eastAsia="zh-CN"/>
        </w:rPr>
        <w:t>10</w:t>
      </w:r>
      <w:r>
        <w:rPr>
          <w:rFonts w:hint="eastAsia" w:ascii="仿宋_GB2312" w:hAnsi="Times New Roman" w:eastAsia="仿宋_GB2312" w:cs="仿宋"/>
          <w:color w:val="auto"/>
          <w:sz w:val="32"/>
        </w:rPr>
        <w:t>月</w:t>
      </w:r>
      <w:r>
        <w:rPr>
          <w:rFonts w:hint="eastAsia" w:ascii="仿宋_GB2312" w:hAnsi="Times New Roman" w:eastAsia="仿宋_GB2312" w:cs="仿宋"/>
          <w:color w:val="auto"/>
          <w:sz w:val="32"/>
          <w:lang w:val="en-US" w:eastAsia="zh-CN"/>
        </w:rPr>
        <w:t>10</w:t>
      </w:r>
      <w:r>
        <w:rPr>
          <w:rFonts w:hint="eastAsia" w:ascii="仿宋_GB2312" w:hAnsi="Times New Roman" w:eastAsia="仿宋_GB2312" w:cs="仿宋"/>
          <w:color w:val="auto"/>
          <w:sz w:val="32"/>
        </w:rPr>
        <w:t>日</w:t>
      </w:r>
      <w:bookmarkEnd w:id="4"/>
    </w:p>
    <w:p w14:paraId="47769B03">
      <w:pPr>
        <w:widowControl/>
        <w:snapToGrid w:val="0"/>
        <w:spacing w:line="520" w:lineRule="exact"/>
        <w:jc w:val="right"/>
        <w:rPr>
          <w:rFonts w:ascii="Times New Roman" w:hAnsi="Times New Roman" w:eastAsia="仿宋_GB2312" w:cs="Mongolian Baiti"/>
          <w:color w:val="auto"/>
          <w:sz w:val="32"/>
          <w:szCs w:val="32"/>
        </w:rPr>
      </w:pPr>
    </w:p>
    <w:p w14:paraId="40BD245B">
      <w:pPr>
        <w:widowControl/>
        <w:snapToGrid w:val="0"/>
        <w:spacing w:line="520" w:lineRule="exact"/>
        <w:jc w:val="both"/>
        <w:rPr>
          <w:rFonts w:ascii="Times New Roman" w:hAnsi="Times New Roman" w:eastAsia="仿宋_GB2312" w:cs="Mongolian Baiti"/>
          <w:color w:val="auto"/>
          <w:sz w:val="32"/>
          <w:szCs w:val="32"/>
        </w:rPr>
      </w:pPr>
    </w:p>
    <w:p w14:paraId="4FB85849">
      <w:pPr>
        <w:widowControl/>
        <w:snapToGrid w:val="0"/>
        <w:spacing w:line="520" w:lineRule="exact"/>
        <w:jc w:val="right"/>
        <w:rPr>
          <w:rFonts w:ascii="Times New Roman" w:hAnsi="Times New Roman" w:eastAsia="仿宋_GB2312" w:cs="Mongolian Baiti"/>
          <w:color w:val="auto"/>
          <w:sz w:val="32"/>
          <w:szCs w:val="32"/>
        </w:rPr>
      </w:pPr>
    </w:p>
    <w:p w14:paraId="543E8543">
      <w:pPr>
        <w:widowControl/>
        <w:snapToGrid w:val="0"/>
        <w:spacing w:line="520" w:lineRule="exact"/>
        <w:jc w:val="right"/>
        <w:rPr>
          <w:rFonts w:ascii="Times New Roman" w:hAnsi="Times New Roman" w:eastAsia="仿宋_GB2312" w:cs="Mongolian Baiti"/>
          <w:color w:val="auto"/>
          <w:sz w:val="32"/>
          <w:szCs w:val="32"/>
        </w:rPr>
      </w:pPr>
    </w:p>
    <w:p w14:paraId="197BCF5C">
      <w:pPr>
        <w:pStyle w:val="4"/>
        <w:spacing w:before="1"/>
        <w:ind w:left="163"/>
        <w:rPr>
          <w:rFonts w:ascii="Times New Roman" w:hAnsi="Times New Roman" w:eastAsia="仿宋_GB2312" w:cs="仿宋"/>
          <w:bCs/>
          <w:color w:val="auto"/>
          <w:sz w:val="44"/>
          <w:szCs w:val="44"/>
        </w:rPr>
      </w:pPr>
      <w:r>
        <w:rPr>
          <w:rFonts w:ascii="Times New Roman" w:hAnsi="Times New Roman" w:eastAsia="仿宋_GB2312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396875</wp:posOffset>
                </wp:positionV>
                <wp:extent cx="5550535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5pt;margin-top:31.25pt;height:0.05pt;width:437.05pt;z-index:251661312;mso-width-relative:page;mso-height-relative:page;" filled="f" stroked="t" coordsize="21600,21600" o:gfxdata="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d&#10;1F2Z1gAAAAcBAAAPAAAAAAAAAAEAIAAAACIAAABkcnMvZG93bnJldi54bWxQSwECFAAUAAAACACH&#10;TuJAlk3HAe0BAADdAwAADgAAAAAAAAABACAAAAAlAQAAZHJzL2Uyb0RvYy54bWxQSwUGAAAAAAYA&#10;BgBZAQAAh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color w:val="auto"/>
          <w:spacing w:val="-16"/>
        </w:rPr>
        <w:t>（市场监督管理部门将依法向社会公开行政处罚决定信息）</w:t>
      </w:r>
    </w:p>
    <w:p w14:paraId="2628BE4A">
      <w:pPr>
        <w:spacing w:line="500" w:lineRule="exact"/>
        <w:rPr>
          <w:color w:val="auto"/>
        </w:rPr>
      </w:pPr>
      <w:r>
        <w:rPr>
          <w:rFonts w:ascii="Times New Roman" w:hAnsi="Times New Roman" w:eastAsia="仿宋_GB2312" w:cs="仿宋"/>
          <w:bCs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02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J1svO8QEAANsDAAAOAAAAZHJzL2Uyb0RvYy54bWytU81u&#10;EzEQviPxDpbvZJNUTWGVTQ8N5YIgEvAAE9ubteQ/PG42eQleAIkbnDhy520oj9GxN02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S5qEM84cWLrx&#10;288/fn36+vvnF1pvv39jFCGZ+oA1ZV+5VTzsMKxi5rxro81/YsN2Rdr9UVq1S0yQ8/xiNp1NzzkT&#10;FJtML4ry1cPZEDG9Ut6ybDTcaJeJQw3b15ioHqXep2S3caxv+IuzGd2jAJpC/EiGDcQD3aacRG+0&#10;vNbG5HyMm/WViWwLeQ7KlzkR6l9pucQSsBvySmiYkE6BfOkkS/tAAjl6GDw3YJXkzCh6R9kiQKgT&#10;aHNKJpU2jjrIsg5CZmvt5b7oW/x056XHw3zmofpzX04/vMnF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AJ1svO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本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</w:rPr>
        <w:t>文书一式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lang w:eastAsia="zh-CN"/>
        </w:rPr>
        <w:t>三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</w:rPr>
        <w:t>份，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none"/>
        </w:rPr>
        <w:t>份送达，一份归档，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一份办案机构留存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3C1F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85E9C1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85E9C1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00000A"/>
    <w:multiLevelType w:val="multilevel"/>
    <w:tmpl w:val="0000000A"/>
    <w:lvl w:ilvl="0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YzFhM2U1Njc0NjYxMzQ1ZGY3YWRiMmNkNmJiMGYifQ=="/>
  </w:docVars>
  <w:rsids>
    <w:rsidRoot w:val="5BA419F7"/>
    <w:rsid w:val="00193C35"/>
    <w:rsid w:val="0032134F"/>
    <w:rsid w:val="01EB7BB3"/>
    <w:rsid w:val="02B83402"/>
    <w:rsid w:val="04CD463F"/>
    <w:rsid w:val="04FA4431"/>
    <w:rsid w:val="06BAE61F"/>
    <w:rsid w:val="07090AF0"/>
    <w:rsid w:val="071C7669"/>
    <w:rsid w:val="0776795A"/>
    <w:rsid w:val="07FD6BA9"/>
    <w:rsid w:val="08365B64"/>
    <w:rsid w:val="08F23066"/>
    <w:rsid w:val="0AA44133"/>
    <w:rsid w:val="0B22091D"/>
    <w:rsid w:val="0B764967"/>
    <w:rsid w:val="0CF71776"/>
    <w:rsid w:val="0E2E2851"/>
    <w:rsid w:val="0FFFE86C"/>
    <w:rsid w:val="103E22C5"/>
    <w:rsid w:val="11BA6625"/>
    <w:rsid w:val="1350279A"/>
    <w:rsid w:val="14203063"/>
    <w:rsid w:val="143E1E38"/>
    <w:rsid w:val="152E563E"/>
    <w:rsid w:val="15B93156"/>
    <w:rsid w:val="17B865FB"/>
    <w:rsid w:val="18325353"/>
    <w:rsid w:val="18B229B2"/>
    <w:rsid w:val="19FE4517"/>
    <w:rsid w:val="1C731E6A"/>
    <w:rsid w:val="1DFC4E21"/>
    <w:rsid w:val="1E2525B5"/>
    <w:rsid w:val="1E8375CB"/>
    <w:rsid w:val="1F2B5D07"/>
    <w:rsid w:val="1FD31F15"/>
    <w:rsid w:val="24626694"/>
    <w:rsid w:val="24E75A37"/>
    <w:rsid w:val="258D6CE0"/>
    <w:rsid w:val="2A9F8649"/>
    <w:rsid w:val="2B1B3EFC"/>
    <w:rsid w:val="2CEA3815"/>
    <w:rsid w:val="2DE10173"/>
    <w:rsid w:val="2F327E79"/>
    <w:rsid w:val="2F7CE1EF"/>
    <w:rsid w:val="30052067"/>
    <w:rsid w:val="30DB5683"/>
    <w:rsid w:val="3585615B"/>
    <w:rsid w:val="361209CC"/>
    <w:rsid w:val="368E5656"/>
    <w:rsid w:val="3769141B"/>
    <w:rsid w:val="377FBB27"/>
    <w:rsid w:val="37F16547"/>
    <w:rsid w:val="38B63DA7"/>
    <w:rsid w:val="3A4E178D"/>
    <w:rsid w:val="3BF97ECA"/>
    <w:rsid w:val="3C2965F0"/>
    <w:rsid w:val="3C7B198B"/>
    <w:rsid w:val="3CEF5B84"/>
    <w:rsid w:val="3F2604DF"/>
    <w:rsid w:val="3F6783E4"/>
    <w:rsid w:val="3FFF82D4"/>
    <w:rsid w:val="402E7C06"/>
    <w:rsid w:val="40FE5F8F"/>
    <w:rsid w:val="425049CE"/>
    <w:rsid w:val="425D1C65"/>
    <w:rsid w:val="48C10000"/>
    <w:rsid w:val="49D04449"/>
    <w:rsid w:val="4AE96ACE"/>
    <w:rsid w:val="4B0A02C2"/>
    <w:rsid w:val="4BBE3774"/>
    <w:rsid w:val="4C02380F"/>
    <w:rsid w:val="4CC8271B"/>
    <w:rsid w:val="54E93205"/>
    <w:rsid w:val="552A59CF"/>
    <w:rsid w:val="57503162"/>
    <w:rsid w:val="58025EF8"/>
    <w:rsid w:val="58702637"/>
    <w:rsid w:val="591F0542"/>
    <w:rsid w:val="5BA419F7"/>
    <w:rsid w:val="5BF91583"/>
    <w:rsid w:val="5BFB2E57"/>
    <w:rsid w:val="5DD7483B"/>
    <w:rsid w:val="5E5FAB03"/>
    <w:rsid w:val="5F9FEDD5"/>
    <w:rsid w:val="5FBEF003"/>
    <w:rsid w:val="5FE33914"/>
    <w:rsid w:val="5FFA4D85"/>
    <w:rsid w:val="602422E6"/>
    <w:rsid w:val="612E7E8C"/>
    <w:rsid w:val="64E43803"/>
    <w:rsid w:val="66D1263E"/>
    <w:rsid w:val="67C40077"/>
    <w:rsid w:val="6AD7030F"/>
    <w:rsid w:val="6BCC1BB9"/>
    <w:rsid w:val="6D923254"/>
    <w:rsid w:val="6E04767D"/>
    <w:rsid w:val="6E6950E9"/>
    <w:rsid w:val="6F732ABB"/>
    <w:rsid w:val="6FF58B64"/>
    <w:rsid w:val="6FF8F863"/>
    <w:rsid w:val="70CF02CA"/>
    <w:rsid w:val="71013020"/>
    <w:rsid w:val="71650D10"/>
    <w:rsid w:val="7376089F"/>
    <w:rsid w:val="75B2DA43"/>
    <w:rsid w:val="75BD90DB"/>
    <w:rsid w:val="77DF8BD4"/>
    <w:rsid w:val="77EFD5CC"/>
    <w:rsid w:val="77FFADAC"/>
    <w:rsid w:val="7874060E"/>
    <w:rsid w:val="7BFD6076"/>
    <w:rsid w:val="7C8E43D6"/>
    <w:rsid w:val="7CC20EBA"/>
    <w:rsid w:val="7DA813EB"/>
    <w:rsid w:val="7DFF108F"/>
    <w:rsid w:val="7E2E70BC"/>
    <w:rsid w:val="7E6C6CF7"/>
    <w:rsid w:val="7EED8AE6"/>
    <w:rsid w:val="91BF8AB9"/>
    <w:rsid w:val="9FF1B21D"/>
    <w:rsid w:val="B7BFD803"/>
    <w:rsid w:val="BD5EB179"/>
    <w:rsid w:val="BD7F788E"/>
    <w:rsid w:val="DEFF1EB3"/>
    <w:rsid w:val="DF3F4C88"/>
    <w:rsid w:val="DF7A9960"/>
    <w:rsid w:val="DFBF15D5"/>
    <w:rsid w:val="DFD70EC8"/>
    <w:rsid w:val="DFFE6C63"/>
    <w:rsid w:val="E53DE605"/>
    <w:rsid w:val="ECC7B000"/>
    <w:rsid w:val="F0ED2927"/>
    <w:rsid w:val="F3EF5848"/>
    <w:rsid w:val="F5A28C7E"/>
    <w:rsid w:val="F9BF6AE4"/>
    <w:rsid w:val="FB57F652"/>
    <w:rsid w:val="FBBF88F6"/>
    <w:rsid w:val="FBFEBC90"/>
    <w:rsid w:val="FD7BEF22"/>
    <w:rsid w:val="FD8BB826"/>
    <w:rsid w:val="FD9199D6"/>
    <w:rsid w:val="FDAC17BA"/>
    <w:rsid w:val="FDDF4064"/>
    <w:rsid w:val="FDF46C9E"/>
    <w:rsid w:val="FEDEBCAC"/>
    <w:rsid w:val="FF7F62AA"/>
    <w:rsid w:val="FFDBA3A8"/>
    <w:rsid w:val="FF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120"/>
      <w:jc w:val="left"/>
      <w:outlineLvl w:val="0"/>
    </w:pPr>
    <w:rPr>
      <w:rFonts w:ascii="Times New Roman" w:hAnsi="Times New Roman" w:cs="Mangal"/>
      <w:color w:val="00000A"/>
      <w:sz w:val="24"/>
      <w:lang w:val="zh-CN" w:bidi="hi-I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hAnsi="Times New Roman" w:eastAsia="Arial Unicode MS"/>
      <w:kern w:val="0"/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1512</Words>
  <Characters>1582</Characters>
  <Lines>0</Lines>
  <Paragraphs>0</Paragraphs>
  <TotalTime>5</TotalTime>
  <ScaleCrop>false</ScaleCrop>
  <LinksUpToDate>false</LinksUpToDate>
  <CharactersWithSpaces>1611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2021-08-01T18:04:00Z</dcterms:created>
  <dc:creator>胖林宝宝噜啦噜～</dc:creator>
  <cp:lastModifiedBy>河谷镇</cp:lastModifiedBy>
  <dcterms:modified xsi:type="dcterms:W3CDTF">2025-10-11T09:39:51Z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22C48BB179F445C4BF196298C59C5BC6_13</vt:lpwstr>
  </property>
  <property fmtid="{D5CDD505-2E9C-101B-9397-08002B2CF9AE}" pid="4" name="KSOTemplateDocerSaveRecord">
    <vt:lpwstr>eyJoZGlkIjoiNjljYzBiNmJkNjNmYjA3MDkwNzQ4ZTM5NDc1MTY5NDgiLCJ1c2VySWQiOiI0OTg3NTAzNTcifQ==</vt:lpwstr>
  </property>
</Properties>
</file>