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86AA">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u w:val="none"/>
        </w:rPr>
        <w:t>柳州市柳北区市场监督管理局</w:t>
      </w:r>
    </w:p>
    <w:p w14:paraId="356E6B5F">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u w:val="none"/>
        </w:rPr>
        <w:t>行政处罚决定书</w:t>
      </w:r>
    </w:p>
    <w:p w14:paraId="014D0D39">
      <w:pPr>
        <w:keepNext w:val="0"/>
        <w:keepLines w:val="0"/>
        <w:pageBreakBefore w:val="0"/>
        <w:widowControl w:val="0"/>
        <w:kinsoku/>
        <w:wordWrap/>
        <w:overflowPunct/>
        <w:topLinePunct w:val="0"/>
        <w:bidi w:val="0"/>
        <w:spacing w:line="420" w:lineRule="exact"/>
        <w:ind w:firstLine="2787" w:firstLineChars="871"/>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柳北市监处</w:t>
      </w:r>
      <w:r>
        <w:rPr>
          <w:rFonts w:hint="eastAsia" w:ascii="仿宋_GB2312" w:hAnsi="仿宋_GB2312" w:eastAsia="仿宋_GB2312" w:cs="仿宋_GB2312"/>
          <w:color w:val="auto"/>
          <w:sz w:val="32"/>
          <w:szCs w:val="32"/>
          <w:u w:val="none"/>
          <w:lang w:eastAsia="zh-CN"/>
        </w:rPr>
        <w:t>罚</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71</w:t>
      </w:r>
      <w:bookmarkStart w:id="2" w:name="_GoBack"/>
      <w:bookmarkEnd w:id="2"/>
      <w:r>
        <w:rPr>
          <w:rFonts w:hint="eastAsia" w:ascii="仿宋_GB2312" w:hAnsi="仿宋_GB2312" w:eastAsia="仿宋_GB2312" w:cs="仿宋_GB2312"/>
          <w:color w:val="auto"/>
          <w:sz w:val="32"/>
          <w:szCs w:val="32"/>
          <w:u w:val="none"/>
        </w:rPr>
        <w:t>号</w:t>
      </w:r>
    </w:p>
    <w:p w14:paraId="1AB212CD">
      <w:pPr>
        <w:pStyle w:val="2"/>
        <w:keepNext w:val="0"/>
        <w:keepLines w:val="0"/>
        <w:pageBreakBefore w:val="0"/>
        <w:widowControl w:val="0"/>
        <w:kinsoku/>
        <w:wordWrap/>
        <w:overflowPunct/>
        <w:topLinePunct w:val="0"/>
        <w:bidi w:val="0"/>
        <w:spacing w:line="420" w:lineRule="exact"/>
        <w:rPr>
          <w:rFonts w:hint="eastAsia"/>
          <w:color w:val="auto"/>
        </w:rPr>
      </w:pPr>
    </w:p>
    <w:p w14:paraId="5C536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当事人：</w:t>
      </w:r>
      <w:r>
        <w:rPr>
          <w:rFonts w:hint="eastAsia" w:ascii="仿宋_GB2312" w:hAnsi="仿宋" w:eastAsia="仿宋_GB2312" w:cs="仿宋"/>
          <w:color w:val="auto"/>
          <w:sz w:val="32"/>
          <w:szCs w:val="32"/>
          <w:u w:val="none"/>
          <w:lang w:eastAsia="zh-CN"/>
        </w:rPr>
        <w:t>陈平平</w:t>
      </w:r>
    </w:p>
    <w:p w14:paraId="68E72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性别：女</w:t>
      </w:r>
    </w:p>
    <w:p w14:paraId="24D31D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民族：汉族</w:t>
      </w:r>
    </w:p>
    <w:p w14:paraId="561B9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出生日期：*</w:t>
      </w:r>
    </w:p>
    <w:p w14:paraId="51065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身份证件号码：*</w:t>
      </w:r>
    </w:p>
    <w:p w14:paraId="6FF451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eastAsia="zh-CN"/>
        </w:rPr>
        <w:t>住址：</w:t>
      </w:r>
      <w:r>
        <w:rPr>
          <w:rFonts w:hint="eastAsia" w:ascii="仿宋_GB2312" w:hAnsi="仿宋" w:eastAsia="仿宋_GB2312" w:cs="仿宋"/>
          <w:color w:val="auto"/>
          <w:sz w:val="32"/>
          <w:szCs w:val="32"/>
          <w:u w:val="none"/>
          <w:lang w:val="en-US" w:eastAsia="zh-CN"/>
        </w:rPr>
        <w:t>*</w:t>
      </w:r>
    </w:p>
    <w:p w14:paraId="4AF4D546">
      <w:pPr>
        <w:pStyle w:val="2"/>
        <w:ind w:firstLine="640" w:firstLineChars="200"/>
        <w:rPr>
          <w:rFonts w:hint="default"/>
          <w:color w:val="auto"/>
          <w:lang w:val="en-US" w:eastAsia="zh-CN"/>
        </w:rPr>
      </w:pPr>
      <w:r>
        <w:rPr>
          <w:rFonts w:hint="eastAsia" w:ascii="仿宋_GB2312" w:hAnsi="仿宋" w:eastAsia="仿宋_GB2312" w:cs="仿宋"/>
          <w:color w:val="auto"/>
          <w:sz w:val="32"/>
          <w:szCs w:val="32"/>
          <w:u w:val="none"/>
          <w:lang w:eastAsia="zh-CN"/>
        </w:rPr>
        <w:t>联系方式：</w:t>
      </w:r>
      <w:r>
        <w:rPr>
          <w:rFonts w:hint="eastAsia" w:hAnsi="仿宋" w:cs="仿宋"/>
          <w:color w:val="auto"/>
          <w:sz w:val="32"/>
          <w:szCs w:val="32"/>
          <w:u w:val="none"/>
          <w:lang w:val="en-US" w:eastAsia="zh-CN"/>
        </w:rPr>
        <w:t>*</w:t>
      </w:r>
    </w:p>
    <w:p w14:paraId="2E437DD3">
      <w:pPr>
        <w:pStyle w:val="2"/>
        <w:rPr>
          <w:rFonts w:hint="eastAsia"/>
          <w:color w:val="auto"/>
          <w:lang w:val="en-US" w:eastAsia="zh-CN"/>
        </w:rPr>
      </w:pPr>
    </w:p>
    <w:p w14:paraId="26DF404F">
      <w:pPr>
        <w:keepNext w:val="0"/>
        <w:keepLines w:val="0"/>
        <w:pageBreakBefore w:val="0"/>
        <w:widowControl w:val="0"/>
        <w:kinsoku/>
        <w:wordWrap/>
        <w:overflowPunct/>
        <w:topLinePunct w:val="0"/>
        <w:bidi w:val="0"/>
        <w:snapToGrid/>
        <w:spacing w:line="4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bookmarkStart w:id="0" w:name="OLE_LINK1"/>
      <w:r>
        <w:rPr>
          <w:rFonts w:hint="eastAsia" w:ascii="仿宋_GB2312" w:hAnsi="仿宋_GB2312" w:eastAsia="仿宋_GB2312" w:cs="仿宋_GB2312"/>
          <w:color w:val="auto"/>
          <w:sz w:val="32"/>
          <w:szCs w:val="32"/>
          <w:u w:val="none"/>
          <w:lang w:val="en-US" w:eastAsia="zh-CN"/>
        </w:rPr>
        <w:t>2025年2月19日，执法人员在</w:t>
      </w:r>
      <w:r>
        <w:rPr>
          <w:rFonts w:hint="eastAsia" w:ascii="仿宋_GB2312" w:hAnsi="仿宋" w:eastAsia="仿宋_GB2312" w:cs="仿宋"/>
          <w:color w:val="auto"/>
          <w:sz w:val="32"/>
          <w:szCs w:val="32"/>
          <w:u w:val="none"/>
          <w:lang w:val="en-US" w:eastAsia="zh-CN"/>
        </w:rPr>
        <w:t>柳州市柳北区跃进</w:t>
      </w:r>
      <w:r>
        <w:rPr>
          <w:rFonts w:hint="default" w:ascii="仿宋_GB2312" w:hAnsi="仿宋" w:eastAsia="仿宋_GB2312" w:cs="仿宋"/>
          <w:color w:val="auto"/>
          <w:sz w:val="32"/>
          <w:szCs w:val="32"/>
          <w:u w:val="none"/>
          <w:lang w:val="en-US" w:eastAsia="zh-CN"/>
        </w:rPr>
        <w:t>路</w:t>
      </w:r>
      <w:r>
        <w:rPr>
          <w:rFonts w:hint="eastAsia" w:ascii="仿宋_GB2312" w:hAnsi="仿宋" w:eastAsia="仿宋_GB2312" w:cs="仿宋"/>
          <w:color w:val="auto"/>
          <w:sz w:val="32"/>
          <w:szCs w:val="32"/>
          <w:u w:val="none"/>
          <w:lang w:val="en-US" w:eastAsia="zh-CN"/>
        </w:rPr>
        <w:t>80</w:t>
      </w:r>
      <w:r>
        <w:rPr>
          <w:rFonts w:hint="default" w:ascii="仿宋_GB2312" w:hAnsi="仿宋" w:eastAsia="仿宋_GB2312" w:cs="仿宋"/>
          <w:color w:val="auto"/>
          <w:sz w:val="32"/>
          <w:szCs w:val="32"/>
          <w:u w:val="none"/>
          <w:lang w:val="en-US" w:eastAsia="zh-CN"/>
        </w:rPr>
        <w:t>号</w:t>
      </w:r>
      <w:r>
        <w:rPr>
          <w:rFonts w:hint="eastAsia" w:ascii="仿宋_GB2312" w:hAnsi="仿宋" w:eastAsia="仿宋_GB2312" w:cs="仿宋"/>
          <w:color w:val="auto"/>
          <w:sz w:val="32"/>
          <w:szCs w:val="32"/>
          <w:u w:val="none"/>
          <w:lang w:val="en-US" w:eastAsia="zh-CN"/>
        </w:rPr>
        <w:t>顺风区1-12</w:t>
      </w:r>
      <w:r>
        <w:rPr>
          <w:rFonts w:hint="default" w:ascii="仿宋_GB2312" w:hAnsi="仿宋" w:eastAsia="仿宋_GB2312" w:cs="仿宋"/>
          <w:color w:val="auto"/>
          <w:sz w:val="32"/>
          <w:szCs w:val="32"/>
          <w:u w:val="none"/>
          <w:lang w:val="en-US" w:eastAsia="zh-CN"/>
        </w:rPr>
        <w:t>号</w:t>
      </w:r>
      <w:r>
        <w:rPr>
          <w:rFonts w:hint="eastAsia" w:ascii="仿宋_GB2312" w:hAnsi="仿宋_GB2312" w:eastAsia="仿宋_GB2312" w:cs="仿宋_GB2312"/>
          <w:color w:val="auto"/>
          <w:sz w:val="32"/>
          <w:szCs w:val="32"/>
          <w:u w:val="none"/>
          <w:lang w:val="en-US" w:eastAsia="zh-CN"/>
        </w:rPr>
        <w:t>进行检查时发现，当事人正在从事烟草制品零售并无法出示该地址的《烟草专卖零售许可证》，当事人涉嫌违反《中华人民共和国烟草专卖法实施条例》的相关规定，为进一步查清事实，我局于2025年3</w:t>
      </w:r>
      <w:r>
        <w:rPr>
          <w:rFonts w:hint="eastAsia" w:ascii="仿宋_GB2312" w:hAnsi="仿宋_GB2312" w:eastAsia="仿宋_GB2312" w:cs="仿宋_GB2312"/>
          <w:strike w:val="0"/>
          <w:dstrike w:val="0"/>
          <w:color w:val="auto"/>
          <w:sz w:val="32"/>
          <w:szCs w:val="32"/>
          <w:u w:val="none"/>
        </w:rPr>
        <w:t>月</w:t>
      </w:r>
      <w:r>
        <w:rPr>
          <w:rFonts w:hint="eastAsia" w:ascii="仿宋_GB2312" w:hAnsi="仿宋_GB2312" w:eastAsia="仿宋_GB2312" w:cs="仿宋_GB2312"/>
          <w:strike w:val="0"/>
          <w:dstrike w:val="0"/>
          <w:color w:val="auto"/>
          <w:sz w:val="32"/>
          <w:szCs w:val="32"/>
          <w:u w:val="none"/>
          <w:lang w:val="en-US" w:eastAsia="zh-CN"/>
        </w:rPr>
        <w:t>3</w:t>
      </w:r>
      <w:r>
        <w:rPr>
          <w:rFonts w:hint="eastAsia" w:ascii="仿宋_GB2312" w:hAnsi="仿宋_GB2312" w:eastAsia="仿宋_GB2312" w:cs="仿宋_GB2312"/>
          <w:color w:val="auto"/>
          <w:sz w:val="32"/>
          <w:szCs w:val="32"/>
          <w:u w:val="none"/>
          <w:lang w:val="en-US" w:eastAsia="zh-CN"/>
        </w:rPr>
        <w:t>日对当事人进行立案调查。</w:t>
      </w:r>
    </w:p>
    <w:bookmarkEnd w:id="0"/>
    <w:p w14:paraId="156213C3">
      <w:pPr>
        <w:keepNext w:val="0"/>
        <w:keepLines w:val="0"/>
        <w:pageBreakBefore w:val="0"/>
        <w:widowControl w:val="0"/>
        <w:kinsoku/>
        <w:wordWrap/>
        <w:overflowPunct/>
        <w:topLinePunct w:val="0"/>
        <w:bidi w:val="0"/>
        <w:snapToGrid/>
        <w:spacing w:line="4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color="auto" w:fill="FFFFFF"/>
        </w:rPr>
        <w:t>经查实,当事人</w:t>
      </w:r>
      <w:r>
        <w:rPr>
          <w:rFonts w:hint="eastAsia" w:ascii="仿宋_GB2312" w:hAnsi="仿宋_GB2312" w:eastAsia="仿宋_GB2312" w:cs="仿宋_GB2312"/>
          <w:color w:val="auto"/>
          <w:sz w:val="32"/>
          <w:szCs w:val="32"/>
          <w:u w:val="none"/>
          <w:shd w:val="clear" w:color="auto" w:fill="FFFFFF"/>
          <w:lang w:val="en-US" w:eastAsia="zh-CN"/>
        </w:rPr>
        <w:t>在</w:t>
      </w:r>
      <w:r>
        <w:rPr>
          <w:rFonts w:hint="eastAsia" w:ascii="仿宋_GB2312" w:hAnsi="仿宋_GB2312" w:eastAsia="仿宋_GB2312" w:cs="仿宋_GB2312"/>
          <w:color w:val="auto"/>
          <w:sz w:val="32"/>
          <w:szCs w:val="32"/>
          <w:u w:val="none"/>
          <w:shd w:val="clear" w:color="auto" w:fill="FFFFFF"/>
        </w:rPr>
        <w:t>未依法取得</w:t>
      </w:r>
      <w:r>
        <w:rPr>
          <w:rFonts w:hint="eastAsia" w:ascii="仿宋_GB2312" w:hAnsi="仿宋_GB2312" w:eastAsia="仿宋_GB2312" w:cs="仿宋_GB2312"/>
          <w:color w:val="auto"/>
          <w:sz w:val="32"/>
          <w:szCs w:val="32"/>
          <w:u w:val="none"/>
          <w:shd w:val="clear" w:color="auto" w:fill="FFFFFF"/>
          <w:lang w:eastAsia="zh-CN"/>
        </w:rPr>
        <w:t>《营业执照》、</w:t>
      </w:r>
      <w:r>
        <w:rPr>
          <w:rFonts w:hint="eastAsia" w:ascii="仿宋_GB2312" w:hAnsi="仿宋_GB2312" w:eastAsia="仿宋_GB2312" w:cs="仿宋_GB2312"/>
          <w:color w:val="auto"/>
          <w:sz w:val="32"/>
          <w:szCs w:val="32"/>
          <w:u w:val="none"/>
          <w:shd w:val="clear" w:color="auto" w:fill="FFFFFF"/>
        </w:rPr>
        <w:t>《烟草专卖零售许可证》</w:t>
      </w:r>
      <w:r>
        <w:rPr>
          <w:rFonts w:hint="eastAsia" w:ascii="仿宋_GB2312" w:hAnsi="仿宋_GB2312" w:eastAsia="仿宋_GB2312" w:cs="仿宋_GB2312"/>
          <w:color w:val="auto"/>
          <w:sz w:val="32"/>
          <w:szCs w:val="32"/>
          <w:u w:val="none"/>
          <w:shd w:val="clear" w:color="auto" w:fill="FFFFFF"/>
          <w:lang w:eastAsia="zh-CN"/>
        </w:rPr>
        <w:t>的情况下，</w:t>
      </w:r>
      <w:r>
        <w:rPr>
          <w:rFonts w:hint="eastAsia" w:ascii="仿宋_GB2312" w:hAnsi="仿宋_GB2312" w:eastAsia="仿宋_GB2312" w:cs="仿宋_GB2312"/>
          <w:color w:val="auto"/>
          <w:sz w:val="32"/>
          <w:szCs w:val="32"/>
          <w:u w:val="none"/>
          <w:lang w:val="en-US" w:eastAsia="zh-CN"/>
        </w:rPr>
        <w:t>在柳州市柳北区</w:t>
      </w:r>
      <w:r>
        <w:rPr>
          <w:rFonts w:hint="eastAsia" w:ascii="仿宋_GB2312" w:hAnsi="仿宋" w:eastAsia="仿宋_GB2312" w:cs="仿宋"/>
          <w:color w:val="auto"/>
          <w:sz w:val="32"/>
          <w:szCs w:val="32"/>
          <w:u w:val="none"/>
          <w:lang w:val="en-US" w:eastAsia="zh-CN"/>
        </w:rPr>
        <w:t>跃进路80号顺风区1-12号</w:t>
      </w:r>
      <w:r>
        <w:rPr>
          <w:rFonts w:hint="eastAsia" w:ascii="仿宋_GB2312" w:hAnsi="仿宋_GB2312" w:eastAsia="仿宋_GB2312" w:cs="仿宋_GB2312"/>
          <w:color w:val="auto"/>
          <w:sz w:val="32"/>
          <w:szCs w:val="32"/>
          <w:u w:val="none"/>
          <w:lang w:val="en-US" w:eastAsia="zh-CN"/>
        </w:rPr>
        <w:t>从事烟草制品零售活动，2025年2月19日被我局依法查获时，当事人所</w:t>
      </w:r>
      <w:r>
        <w:rPr>
          <w:rFonts w:hint="eastAsia" w:ascii="仿宋_GB2312" w:hAnsi="仿宋_GB2312" w:eastAsia="仿宋_GB2312" w:cs="仿宋_GB2312"/>
          <w:color w:val="auto"/>
          <w:sz w:val="32"/>
          <w:szCs w:val="32"/>
          <w:u w:val="none"/>
        </w:rPr>
        <w:t>经营的烟草制品货值</w:t>
      </w:r>
      <w:r>
        <w:rPr>
          <w:rFonts w:hint="eastAsia" w:ascii="仿宋_GB2312" w:hAnsi="仿宋_GB2312" w:eastAsia="仿宋_GB2312" w:cs="仿宋_GB2312"/>
          <w:color w:val="auto"/>
          <w:sz w:val="32"/>
          <w:szCs w:val="32"/>
          <w:u w:val="none"/>
          <w:lang w:eastAsia="zh-CN"/>
        </w:rPr>
        <w:t>金额</w:t>
      </w:r>
      <w:r>
        <w:rPr>
          <w:rFonts w:hint="eastAsia" w:ascii="仿宋_GB2312" w:hAnsi="仿宋_GB2312" w:eastAsia="仿宋_GB2312" w:cs="仿宋_GB2312"/>
          <w:color w:val="auto"/>
          <w:sz w:val="32"/>
          <w:szCs w:val="32"/>
          <w:u w:val="none"/>
        </w:rPr>
        <w:t>共</w:t>
      </w:r>
      <w:r>
        <w:rPr>
          <w:rFonts w:hint="eastAsia" w:ascii="仿宋_GB2312" w:hAnsi="仿宋" w:eastAsia="仿宋_GB2312" w:cs="仿宋"/>
          <w:color w:val="auto"/>
          <w:sz w:val="32"/>
          <w:szCs w:val="32"/>
          <w:u w:val="none"/>
          <w:lang w:val="en-US" w:eastAsia="zh-CN"/>
        </w:rPr>
        <w:t>5298</w:t>
      </w:r>
      <w:r>
        <w:rPr>
          <w:rFonts w:hint="eastAsia" w:ascii="仿宋_GB2312" w:hAnsi="仿宋_GB2312" w:eastAsia="仿宋_GB2312" w:cs="仿宋_GB2312"/>
          <w:color w:val="auto"/>
          <w:sz w:val="32"/>
          <w:szCs w:val="32"/>
          <w:u w:val="none"/>
        </w:rPr>
        <w:t>元，因当事人在经营过程中未制作进销货台账，故利润无法计算。</w:t>
      </w:r>
    </w:p>
    <w:p w14:paraId="2D6BE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上述事实，由以下证据证明：</w:t>
      </w:r>
    </w:p>
    <w:p w14:paraId="288BBB44">
      <w:pPr>
        <w:keepNext w:val="0"/>
        <w:keepLines w:val="0"/>
        <w:pageBreakBefore w:val="0"/>
        <w:widowControl w:val="0"/>
        <w:kinsoku/>
        <w:wordWrap/>
        <w:overflowPunct/>
        <w:topLinePunct w:val="0"/>
        <w:bidi w:val="0"/>
        <w:snapToGrid/>
        <w:spacing w:line="4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证据一：</w:t>
      </w:r>
      <w:r>
        <w:rPr>
          <w:rFonts w:hint="eastAsia" w:ascii="仿宋_GB2312" w:hAnsi="仿宋_GB2312" w:eastAsia="仿宋_GB2312" w:cs="仿宋_GB2312"/>
          <w:color w:val="auto"/>
          <w:sz w:val="32"/>
          <w:szCs w:val="32"/>
          <w:u w:val="none"/>
          <w:lang w:eastAsia="zh-CN"/>
        </w:rPr>
        <w:t>当事人、受委托人的身份证复印件，授权委托书，</w:t>
      </w:r>
      <w:r>
        <w:rPr>
          <w:rFonts w:hint="eastAsia" w:ascii="仿宋_GB2312" w:hAnsi="仿宋_GB2312" w:eastAsia="仿宋_GB2312" w:cs="仿宋_GB2312"/>
          <w:color w:val="auto"/>
          <w:sz w:val="32"/>
          <w:szCs w:val="32"/>
          <w:u w:val="none"/>
        </w:rPr>
        <w:t>证明当事人</w:t>
      </w:r>
      <w:r>
        <w:rPr>
          <w:rFonts w:hint="eastAsia" w:ascii="仿宋_GB2312" w:hAnsi="仿宋_GB2312" w:eastAsia="仿宋_GB2312" w:cs="仿宋_GB2312"/>
          <w:color w:val="auto"/>
          <w:sz w:val="32"/>
          <w:szCs w:val="32"/>
          <w:u w:val="none"/>
          <w:lang w:eastAsia="zh-CN"/>
        </w:rPr>
        <w:t>、受委托人</w:t>
      </w:r>
      <w:r>
        <w:rPr>
          <w:rFonts w:hint="eastAsia" w:ascii="仿宋_GB2312" w:hAnsi="仿宋_GB2312" w:eastAsia="仿宋_GB2312" w:cs="仿宋_GB2312"/>
          <w:color w:val="auto"/>
          <w:sz w:val="32"/>
          <w:szCs w:val="32"/>
          <w:u w:val="none"/>
        </w:rPr>
        <w:t>的身份</w:t>
      </w:r>
      <w:r>
        <w:rPr>
          <w:rFonts w:hint="eastAsia" w:ascii="仿宋_GB2312" w:hAnsi="仿宋_GB2312" w:eastAsia="仿宋_GB2312" w:cs="仿宋_GB2312"/>
          <w:color w:val="auto"/>
          <w:sz w:val="32"/>
          <w:szCs w:val="32"/>
          <w:u w:val="none"/>
          <w:lang w:eastAsia="zh-CN"/>
        </w:rPr>
        <w:t>信息</w:t>
      </w:r>
      <w:r>
        <w:rPr>
          <w:rFonts w:hint="eastAsia" w:ascii="仿宋_GB2312" w:hAnsi="仿宋_GB2312" w:eastAsia="仿宋_GB2312" w:cs="仿宋_GB2312"/>
          <w:color w:val="auto"/>
          <w:sz w:val="32"/>
          <w:szCs w:val="32"/>
          <w:u w:val="none"/>
        </w:rPr>
        <w:t>。</w:t>
      </w:r>
    </w:p>
    <w:p w14:paraId="782B79B9">
      <w:pPr>
        <w:keepNext w:val="0"/>
        <w:keepLines w:val="0"/>
        <w:pageBreakBefore w:val="0"/>
        <w:widowControl w:val="0"/>
        <w:kinsoku/>
        <w:wordWrap/>
        <w:overflowPunct/>
        <w:topLinePunct w:val="0"/>
        <w:bidi w:val="0"/>
        <w:snapToGrid/>
        <w:spacing w:line="4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证据二：现场笔录</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eastAsia="zh-CN"/>
        </w:rPr>
        <w:t>对彭均辉的</w:t>
      </w:r>
      <w:r>
        <w:rPr>
          <w:rFonts w:hint="eastAsia" w:ascii="仿宋_GB2312" w:hAnsi="仿宋_GB2312" w:eastAsia="仿宋_GB2312" w:cs="仿宋_GB2312"/>
          <w:color w:val="auto"/>
          <w:sz w:val="32"/>
          <w:szCs w:val="32"/>
          <w:u w:val="none"/>
        </w:rPr>
        <w:t>询问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调查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笔录</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eastAsia="zh-CN"/>
        </w:rPr>
        <w:t>对受委托人吴秋红的</w:t>
      </w:r>
      <w:r>
        <w:rPr>
          <w:rFonts w:hint="eastAsia" w:ascii="仿宋_GB2312" w:hAnsi="仿宋_GB2312" w:eastAsia="仿宋_GB2312" w:cs="仿宋_GB2312"/>
          <w:color w:val="auto"/>
          <w:sz w:val="32"/>
          <w:szCs w:val="32"/>
          <w:u w:val="none"/>
        </w:rPr>
        <w:t>询问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调查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笔录</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证明当事人</w:t>
      </w:r>
      <w:r>
        <w:rPr>
          <w:rFonts w:ascii="仿宋_GB2312" w:hAnsi="宋体" w:eastAsia="仿宋_GB2312" w:cs="仿宋_GB2312"/>
          <w:color w:val="auto"/>
          <w:sz w:val="32"/>
          <w:szCs w:val="32"/>
          <w:u w:val="none"/>
          <w:shd w:val="clear" w:color="auto" w:fill="FFFFFF"/>
        </w:rPr>
        <w:t>在未</w:t>
      </w:r>
      <w:r>
        <w:rPr>
          <w:rFonts w:hint="eastAsia" w:ascii="仿宋_GB2312" w:hAnsi="宋体" w:eastAsia="仿宋_GB2312" w:cs="仿宋_GB2312"/>
          <w:color w:val="auto"/>
          <w:sz w:val="32"/>
          <w:szCs w:val="32"/>
          <w:u w:val="none"/>
          <w:shd w:val="clear" w:color="auto" w:fill="FFFFFF"/>
        </w:rPr>
        <w:t>依法</w:t>
      </w:r>
      <w:r>
        <w:rPr>
          <w:rFonts w:ascii="仿宋_GB2312" w:hAnsi="宋体" w:eastAsia="仿宋_GB2312" w:cs="仿宋_GB2312"/>
          <w:color w:val="auto"/>
          <w:sz w:val="32"/>
          <w:szCs w:val="32"/>
          <w:u w:val="none"/>
          <w:shd w:val="clear" w:color="auto" w:fill="FFFFFF"/>
        </w:rPr>
        <w:t>取得</w:t>
      </w:r>
      <w:r>
        <w:rPr>
          <w:rFonts w:hint="eastAsia" w:ascii="仿宋_GB2312" w:hAnsi="仿宋_GB2312" w:eastAsia="仿宋_GB2312" w:cs="仿宋_GB2312"/>
          <w:color w:val="auto"/>
          <w:sz w:val="32"/>
          <w:szCs w:val="32"/>
          <w:u w:val="none"/>
          <w:shd w:val="clear" w:color="auto" w:fill="FFFFFF"/>
          <w:lang w:eastAsia="zh-CN"/>
        </w:rPr>
        <w:t>《营业执照》、</w:t>
      </w:r>
      <w:r>
        <w:rPr>
          <w:rFonts w:hint="eastAsia" w:ascii="仿宋_GB2312" w:hAnsi="宋体" w:eastAsia="仿宋_GB2312" w:cs="仿宋_GB2312"/>
          <w:color w:val="auto"/>
          <w:sz w:val="32"/>
          <w:szCs w:val="32"/>
          <w:u w:val="none"/>
          <w:shd w:val="clear" w:color="auto" w:fill="FFFFFF"/>
        </w:rPr>
        <w:t>《</w:t>
      </w:r>
      <w:r>
        <w:rPr>
          <w:rFonts w:ascii="仿宋_GB2312" w:hAnsi="宋体" w:eastAsia="仿宋_GB2312" w:cs="仿宋_GB2312"/>
          <w:color w:val="auto"/>
          <w:sz w:val="32"/>
          <w:szCs w:val="32"/>
          <w:u w:val="none"/>
          <w:shd w:val="clear" w:color="auto" w:fill="FFFFFF"/>
        </w:rPr>
        <w:t>烟草专卖</w:t>
      </w:r>
      <w:r>
        <w:rPr>
          <w:rFonts w:hint="eastAsia" w:ascii="仿宋_GB2312" w:hAnsi="宋体" w:eastAsia="仿宋_GB2312" w:cs="仿宋_GB2312"/>
          <w:color w:val="auto"/>
          <w:sz w:val="32"/>
          <w:szCs w:val="32"/>
          <w:u w:val="none"/>
          <w:shd w:val="clear" w:color="auto" w:fill="FFFFFF"/>
        </w:rPr>
        <w:t>零售</w:t>
      </w:r>
      <w:r>
        <w:rPr>
          <w:rFonts w:ascii="仿宋_GB2312" w:hAnsi="宋体" w:eastAsia="仿宋_GB2312" w:cs="仿宋_GB2312"/>
          <w:color w:val="auto"/>
          <w:sz w:val="32"/>
          <w:szCs w:val="32"/>
          <w:u w:val="none"/>
          <w:shd w:val="clear" w:color="auto" w:fill="FFFFFF"/>
        </w:rPr>
        <w:t>许可证</w:t>
      </w:r>
      <w:r>
        <w:rPr>
          <w:rFonts w:hint="eastAsia" w:ascii="仿宋_GB2312" w:hAnsi="宋体" w:eastAsia="仿宋_GB2312" w:cs="仿宋_GB2312"/>
          <w:color w:val="auto"/>
          <w:sz w:val="32"/>
          <w:szCs w:val="32"/>
          <w:u w:val="none"/>
          <w:shd w:val="clear" w:color="auto" w:fill="FFFFFF"/>
        </w:rPr>
        <w:t>》</w:t>
      </w:r>
      <w:r>
        <w:rPr>
          <w:rFonts w:ascii="仿宋_GB2312" w:hAnsi="宋体" w:eastAsia="仿宋_GB2312" w:cs="仿宋_GB2312"/>
          <w:color w:val="auto"/>
          <w:sz w:val="32"/>
          <w:szCs w:val="32"/>
          <w:u w:val="none"/>
          <w:shd w:val="clear" w:color="auto" w:fill="FFFFFF"/>
        </w:rPr>
        <w:t>的情况下</w:t>
      </w:r>
      <w:r>
        <w:rPr>
          <w:rFonts w:hint="eastAsia" w:ascii="仿宋_GB2312" w:hAnsi="仿宋_GB2312" w:eastAsia="仿宋_GB2312" w:cs="仿宋_GB2312"/>
          <w:color w:val="auto"/>
          <w:sz w:val="32"/>
          <w:szCs w:val="32"/>
          <w:u w:val="none"/>
        </w:rPr>
        <w:t>在</w:t>
      </w:r>
      <w:r>
        <w:rPr>
          <w:rFonts w:hint="eastAsia" w:ascii="仿宋_GB2312" w:hAnsi="仿宋_GB2312" w:eastAsia="仿宋_GB2312" w:cs="仿宋_GB2312"/>
          <w:color w:val="auto"/>
          <w:sz w:val="32"/>
          <w:szCs w:val="32"/>
          <w:u w:val="none"/>
          <w:lang w:val="en-US" w:eastAsia="zh-CN"/>
        </w:rPr>
        <w:t>柳州市柳北区跃进路80号顺风区1-12号</w:t>
      </w:r>
      <w:r>
        <w:rPr>
          <w:rFonts w:hint="eastAsia" w:ascii="仿宋_GB2312" w:hAnsi="仿宋_GB2312" w:eastAsia="仿宋_GB2312" w:cs="仿宋_GB2312"/>
          <w:color w:val="auto"/>
          <w:sz w:val="32"/>
          <w:szCs w:val="32"/>
          <w:u w:val="none"/>
        </w:rPr>
        <w:t>从事烟草制品</w:t>
      </w:r>
      <w:r>
        <w:rPr>
          <w:rFonts w:hint="eastAsia" w:ascii="仿宋_GB2312" w:hAnsi="仿宋_GB2312" w:eastAsia="仿宋_GB2312" w:cs="仿宋_GB2312"/>
          <w:color w:val="auto"/>
          <w:sz w:val="32"/>
          <w:szCs w:val="32"/>
          <w:u w:val="none"/>
          <w:lang w:eastAsia="zh-CN"/>
        </w:rPr>
        <w:t>经营活动</w:t>
      </w:r>
      <w:r>
        <w:rPr>
          <w:rFonts w:hint="eastAsia" w:ascii="仿宋_GB2312" w:hAnsi="仿宋_GB2312" w:eastAsia="仿宋_GB2312" w:cs="仿宋_GB2312"/>
          <w:color w:val="auto"/>
          <w:sz w:val="32"/>
          <w:szCs w:val="32"/>
          <w:u w:val="none"/>
        </w:rPr>
        <w:t>的事实</w:t>
      </w:r>
      <w:r>
        <w:rPr>
          <w:rFonts w:hint="eastAsia" w:ascii="仿宋_GB2312" w:hAnsi="仿宋_GB2312" w:eastAsia="仿宋_GB2312" w:cs="仿宋_GB2312"/>
          <w:color w:val="auto"/>
          <w:sz w:val="32"/>
          <w:szCs w:val="32"/>
          <w:u w:val="none"/>
          <w:lang w:eastAsia="zh-CN"/>
        </w:rPr>
        <w:t>，以及当事人所经营的烟草制品的来源情况</w:t>
      </w:r>
      <w:r>
        <w:rPr>
          <w:rFonts w:hint="eastAsia" w:ascii="仿宋_GB2312" w:hAnsi="仿宋_GB2312" w:eastAsia="仿宋_GB2312" w:cs="仿宋_GB2312"/>
          <w:color w:val="auto"/>
          <w:sz w:val="32"/>
          <w:szCs w:val="32"/>
          <w:u w:val="none"/>
        </w:rPr>
        <w:t>。</w:t>
      </w:r>
    </w:p>
    <w:p w14:paraId="75390297">
      <w:pPr>
        <w:pStyle w:val="2"/>
        <w:keepNext w:val="0"/>
        <w:keepLines w:val="0"/>
        <w:pageBreakBefore w:val="0"/>
        <w:widowControl w:val="0"/>
        <w:kinsoku/>
        <w:wordWrap/>
        <w:overflowPunct/>
        <w:topLinePunct w:val="0"/>
        <w:bidi w:val="0"/>
        <w:snapToGrid/>
        <w:spacing w:line="460" w:lineRule="exact"/>
        <w:ind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证据</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：柳州市城区烟草专卖局涉案烟草专卖品核价表，证明当事人</w:t>
      </w:r>
      <w:r>
        <w:rPr>
          <w:rFonts w:hint="eastAsia" w:hAnsi="仿宋_GB2312" w:cs="仿宋_GB2312"/>
          <w:color w:val="auto"/>
          <w:spacing w:val="0"/>
          <w:sz w:val="32"/>
          <w:szCs w:val="32"/>
          <w:u w:val="none"/>
          <w:lang w:eastAsia="zh-CN"/>
        </w:rPr>
        <w:t>无证经营烟草制品</w:t>
      </w:r>
      <w:r>
        <w:rPr>
          <w:rFonts w:hint="eastAsia" w:ascii="仿宋_GB2312" w:hAnsi="仿宋_GB2312" w:eastAsia="仿宋_GB2312" w:cs="仿宋_GB2312"/>
          <w:color w:val="auto"/>
          <w:sz w:val="32"/>
          <w:szCs w:val="32"/>
          <w:u w:val="none"/>
        </w:rPr>
        <w:t>的涉案货值金额。</w:t>
      </w:r>
    </w:p>
    <w:p w14:paraId="17F3C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以上证据</w:t>
      </w:r>
      <w:r>
        <w:rPr>
          <w:rFonts w:hint="eastAsia" w:ascii="仿宋_GB2312" w:hAnsi="仿宋_GB2312" w:eastAsia="仿宋_GB2312" w:cs="仿宋_GB2312"/>
          <w:color w:val="auto"/>
          <w:sz w:val="32"/>
          <w:szCs w:val="32"/>
          <w:u w:val="none"/>
          <w:lang w:eastAsia="zh-CN"/>
        </w:rPr>
        <w:t>一、二</w:t>
      </w:r>
      <w:r>
        <w:rPr>
          <w:rFonts w:hint="eastAsia" w:ascii="仿宋_GB2312" w:hAnsi="仿宋_GB2312" w:eastAsia="仿宋_GB2312" w:cs="仿宋_GB2312"/>
          <w:color w:val="auto"/>
          <w:sz w:val="32"/>
          <w:szCs w:val="32"/>
          <w:u w:val="none"/>
        </w:rPr>
        <w:t>均由</w:t>
      </w:r>
      <w:r>
        <w:rPr>
          <w:rFonts w:hint="eastAsia" w:ascii="仿宋_GB2312" w:hAnsi="仿宋_GB2312" w:eastAsia="仿宋_GB2312" w:cs="仿宋_GB2312"/>
          <w:color w:val="auto"/>
          <w:sz w:val="32"/>
          <w:szCs w:val="32"/>
          <w:u w:val="none"/>
          <w:lang w:eastAsia="zh-CN"/>
        </w:rPr>
        <w:t>受委托人</w:t>
      </w:r>
      <w:r>
        <w:rPr>
          <w:rFonts w:hint="eastAsia" w:ascii="仿宋_GB2312" w:hAnsi="仿宋_GB2312" w:eastAsia="仿宋_GB2312" w:cs="仿宋_GB2312"/>
          <w:color w:val="auto"/>
          <w:sz w:val="32"/>
          <w:szCs w:val="32"/>
          <w:u w:val="none"/>
        </w:rPr>
        <w:t>签名确认。</w:t>
      </w:r>
    </w:p>
    <w:p w14:paraId="12807D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2025年5月19日我局向当事人送达了《行政处罚告知书》（柳北市监罚告〔2025〕78号），告知当事人我局拟作出行政处罚的事实、理由、依据、处罚内容及享有的权利。当事人在法定期限内未提出陈述、申辩。</w:t>
      </w:r>
    </w:p>
    <w:p w14:paraId="3F271D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当事人的上述行为,违反了《无证无照经营查处办法》第二条及《中华人民共和国烟草专卖法实施条例》第六条第一款的规定，属于无证无照零售烟草制品的行为，违法经营额为5298元，违法所得无法计算。</w:t>
      </w:r>
    </w:p>
    <w:p w14:paraId="5AD2D5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sz w:val="32"/>
          <w:szCs w:val="32"/>
          <w:shd w:val="clear" w:color="auto" w:fill="FFFFFF"/>
          <w:lang w:val="en-US" w:eastAsia="zh-CN"/>
        </w:rPr>
        <w:t>当事人的</w:t>
      </w:r>
      <w:r>
        <w:rPr>
          <w:rFonts w:hint="eastAsia" w:ascii="仿宋_GB2312" w:hAnsi="仿宋_GB2312" w:eastAsia="仿宋_GB2312" w:cs="仿宋_GB2312"/>
          <w:color w:val="auto"/>
          <w:sz w:val="32"/>
          <w:szCs w:val="32"/>
          <w:shd w:val="clear" w:color="auto" w:fill="FFFFFF"/>
          <w:lang w:eastAsia="zh-CN"/>
        </w:rPr>
        <w:t>违法经营额为</w:t>
      </w:r>
      <w:r>
        <w:rPr>
          <w:rFonts w:hint="eastAsia" w:ascii="仿宋_GB2312" w:hAnsi="仿宋" w:eastAsia="仿宋_GB2312" w:cs="仿宋"/>
          <w:color w:val="auto"/>
          <w:sz w:val="32"/>
          <w:szCs w:val="32"/>
          <w:u w:val="none"/>
          <w:lang w:val="en-US" w:eastAsia="zh-CN"/>
        </w:rPr>
        <w:t>5298</w:t>
      </w:r>
      <w:r>
        <w:rPr>
          <w:rFonts w:hint="eastAsia" w:ascii="仿宋_GB2312" w:hAnsi="仿宋_GB2312" w:eastAsia="仿宋_GB2312" w:cs="仿宋_GB2312"/>
          <w:color w:val="auto"/>
          <w:sz w:val="32"/>
          <w:szCs w:val="32"/>
          <w:shd w:val="clear" w:color="auto" w:fill="FFFFFF"/>
        </w:rPr>
        <w:t>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highlight w:val="none"/>
          <w:u w:val="none"/>
          <w:lang w:val="en-US" w:eastAsia="zh-CN"/>
        </w:rPr>
        <w:t>符合《广西壮族自治区市场监督管理行政处罚裁量基准（2023版）》中《烟草专卖法实施条例》行政处罚裁量基准从轻处罚适用情形“违法经营额1万元以上3万元以下的”的规定</w:t>
      </w:r>
      <w:r>
        <w:rPr>
          <w:rFonts w:hint="eastAsia" w:ascii="仿宋_GB2312" w:hAnsi="仿宋_GB2312" w:eastAsia="仿宋_GB2312" w:cs="仿宋_GB2312"/>
          <w:color w:val="auto"/>
          <w:kern w:val="0"/>
          <w:sz w:val="32"/>
          <w:szCs w:val="32"/>
          <w:highlight w:val="none"/>
          <w:u w:val="none"/>
          <w:lang w:val="en-US" w:eastAsia="zh-CN" w:bidi="ar-SA"/>
        </w:rPr>
        <w:t>。当事人因患有心脏病等重大疾病的原因生活确有困难，符合《广西壮族自治区市场监督管理行政处罚裁量权适用规定》第十二条第一款第五项规定的可以依法从轻或者减轻行政处罚的情形，</w:t>
      </w:r>
      <w:r>
        <w:rPr>
          <w:rFonts w:hint="eastAsia" w:ascii="仿宋_GB2312" w:hAnsi="仿宋_GB2312" w:eastAsia="仿宋_GB2312" w:cs="仿宋_GB2312"/>
          <w:color w:val="auto"/>
          <w:sz w:val="32"/>
          <w:szCs w:val="32"/>
          <w:u w:val="none"/>
          <w:lang w:val="en-US" w:eastAsia="zh-CN"/>
        </w:rPr>
        <w:t>经综合考量，依据《中华人民共和国行政处罚法》第五条、第六条的规定，</w:t>
      </w:r>
      <w:r>
        <w:rPr>
          <w:rFonts w:hint="eastAsia" w:ascii="仿宋_GB2312" w:hAnsi="仿宋_GB2312" w:eastAsia="仿宋_GB2312" w:cs="仿宋_GB2312"/>
          <w:color w:val="auto"/>
          <w:kern w:val="0"/>
          <w:sz w:val="32"/>
          <w:szCs w:val="32"/>
          <w:highlight w:val="none"/>
          <w:u w:val="none"/>
          <w:lang w:val="en-US" w:eastAsia="zh-CN" w:bidi="ar-SA"/>
        </w:rPr>
        <w:t>我局决定给予当事人减轻行政处罚。</w:t>
      </w:r>
    </w:p>
    <w:p w14:paraId="310C0D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根据《无证无照经营查处办法》第五条、第七条及《中华人民共和国烟草专卖法实施条例》第五十七条的规定，</w:t>
      </w:r>
      <w:bookmarkStart w:id="1" w:name="OLE_LINK3"/>
      <w:r>
        <w:rPr>
          <w:rFonts w:hint="eastAsia" w:ascii="仿宋_GB2312" w:hAnsi="仿宋_GB2312" w:eastAsia="仿宋_GB2312" w:cs="仿宋_GB2312"/>
          <w:color w:val="auto"/>
          <w:sz w:val="32"/>
          <w:szCs w:val="32"/>
          <w:u w:val="none"/>
          <w:lang w:val="en-US" w:eastAsia="zh-CN"/>
        </w:rPr>
        <w:t>我局决定责令当事人立即停止无证无照零售烟草制品的行为，并对当事人作出罚款600元的行政处罚。</w:t>
      </w:r>
      <w:bookmarkEnd w:id="1"/>
    </w:p>
    <w:p w14:paraId="4B2527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当事人应当在接到本行政处罚决定书之日起15日内，凭《广西壮族自治区非税收入电子缴款通知书》到中国建设银行缴纳罚款。逾期不缴纳罚款的，根据《中华人民共和国行政处罚法》第七十二条的规定，我局将每日按罚款数额的3%加处罚款，并依法申请人民法院强制执行。                                                      </w:t>
      </w:r>
    </w:p>
    <w:p w14:paraId="1B2BF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事人如不服本行政处罚决定，可在接到本行政处罚决定书之日起60日内向柳州市柳北区人民政府申请行政复议，也可以在15日内依法向柳州市柳南区人民法院提起行政诉讼。申请行政复议或者提起行政诉讼期间，行政处罚不停止执行。</w:t>
      </w:r>
    </w:p>
    <w:p w14:paraId="5D705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7C7543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p>
    <w:p w14:paraId="65AB0C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4807A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柳州市柳北区市场监督管理局                                                                                                                   </w:t>
      </w:r>
    </w:p>
    <w:p w14:paraId="4D5B8F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2025年5月27日 </w:t>
      </w:r>
    </w:p>
    <w:p w14:paraId="7F877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p>
    <w:p w14:paraId="661EE7D7">
      <w:pPr>
        <w:pStyle w:val="2"/>
        <w:rPr>
          <w:rFonts w:hint="eastAsia" w:ascii="黑体" w:hAnsi="黑体" w:eastAsia="黑体" w:cs="黑体"/>
          <w:b w:val="0"/>
          <w:bCs/>
          <w:color w:val="auto"/>
          <w:sz w:val="32"/>
          <w:szCs w:val="32"/>
        </w:rPr>
      </w:pPr>
    </w:p>
    <w:p w14:paraId="28E9B99E">
      <w:pPr>
        <w:pStyle w:val="2"/>
        <w:rPr>
          <w:rFonts w:hint="eastAsia" w:ascii="黑体" w:hAnsi="黑体" w:eastAsia="黑体" w:cs="黑体"/>
          <w:b w:val="0"/>
          <w:bCs/>
          <w:color w:val="auto"/>
          <w:sz w:val="32"/>
          <w:szCs w:val="32"/>
        </w:rPr>
      </w:pPr>
    </w:p>
    <w:p w14:paraId="5F021C9D">
      <w:pPr>
        <w:pStyle w:val="2"/>
        <w:rPr>
          <w:rFonts w:hint="eastAsia" w:ascii="黑体" w:hAnsi="黑体" w:eastAsia="黑体" w:cs="黑体"/>
          <w:b w:val="0"/>
          <w:bCs/>
          <w:color w:val="auto"/>
          <w:sz w:val="32"/>
          <w:szCs w:val="32"/>
        </w:rPr>
      </w:pPr>
    </w:p>
    <w:p w14:paraId="42490DCA">
      <w:pPr>
        <w:pStyle w:val="2"/>
        <w:rPr>
          <w:rFonts w:hint="eastAsia" w:ascii="黑体" w:hAnsi="黑体" w:eastAsia="黑体" w:cs="黑体"/>
          <w:b w:val="0"/>
          <w:bCs/>
          <w:color w:val="auto"/>
          <w:sz w:val="32"/>
          <w:szCs w:val="32"/>
        </w:rPr>
      </w:pPr>
    </w:p>
    <w:p w14:paraId="64BC9981">
      <w:pPr>
        <w:pStyle w:val="2"/>
        <w:rPr>
          <w:rFonts w:hint="eastAsia" w:ascii="黑体" w:hAnsi="黑体" w:eastAsia="黑体" w:cs="黑体"/>
          <w:b w:val="0"/>
          <w:bCs/>
          <w:color w:val="auto"/>
          <w:sz w:val="32"/>
          <w:szCs w:val="32"/>
        </w:rPr>
      </w:pPr>
    </w:p>
    <w:p w14:paraId="17AC0D18">
      <w:pPr>
        <w:pStyle w:val="2"/>
        <w:rPr>
          <w:rFonts w:hint="eastAsia" w:ascii="黑体" w:hAnsi="黑体" w:eastAsia="黑体" w:cs="黑体"/>
          <w:b w:val="0"/>
          <w:bCs/>
          <w:color w:val="auto"/>
          <w:sz w:val="32"/>
          <w:szCs w:val="32"/>
        </w:rPr>
      </w:pPr>
    </w:p>
    <w:p w14:paraId="2A9479E4">
      <w:pPr>
        <w:pStyle w:val="2"/>
        <w:rPr>
          <w:rFonts w:hint="eastAsia" w:ascii="黑体" w:hAnsi="黑体" w:eastAsia="黑体" w:cs="黑体"/>
          <w:b w:val="0"/>
          <w:bCs/>
          <w:color w:val="auto"/>
          <w:sz w:val="32"/>
          <w:szCs w:val="32"/>
        </w:rPr>
      </w:pPr>
    </w:p>
    <w:p w14:paraId="72F36ACC">
      <w:pPr>
        <w:pStyle w:val="2"/>
        <w:rPr>
          <w:rFonts w:hint="eastAsia" w:ascii="黑体" w:hAnsi="黑体" w:eastAsia="黑体" w:cs="黑体"/>
          <w:b w:val="0"/>
          <w:bCs/>
          <w:color w:val="auto"/>
          <w:sz w:val="32"/>
          <w:szCs w:val="32"/>
        </w:rPr>
      </w:pPr>
    </w:p>
    <w:p w14:paraId="7F752EB7">
      <w:pPr>
        <w:keepNext w:val="0"/>
        <w:keepLines w:val="0"/>
        <w:pageBreakBefore w:val="0"/>
        <w:widowControl w:val="0"/>
        <w:kinsoku/>
        <w:wordWrap/>
        <w:overflowPunct/>
        <w:topLinePunct w:val="0"/>
        <w:autoSpaceDE/>
        <w:autoSpaceDN/>
        <w:bidi w:val="0"/>
        <w:adjustRightInd/>
        <w:snapToGrid/>
        <w:spacing w:line="400" w:lineRule="exact"/>
        <w:ind w:right="-105" w:rightChars="-50" w:firstLine="0" w:firstLineChars="0"/>
        <w:jc w:val="both"/>
        <w:textAlignment w:val="auto"/>
        <w:outlineLvl w:val="9"/>
        <w:rPr>
          <w:rFonts w:ascii="仿宋_GB2312" w:hAnsi="仿宋_GB2312" w:eastAsia="仿宋_GB2312" w:cs="仿宋_GB2312"/>
          <w:b/>
          <w:color w:val="auto"/>
          <w:sz w:val="32"/>
          <w:szCs w:val="32"/>
        </w:rPr>
      </w:pPr>
      <w:r>
        <w:rPr>
          <w:rFonts w:hint="eastAsia" w:ascii="黑体" w:hAnsi="黑体" w:eastAsia="黑体" w:cs="黑体"/>
          <w:b w:val="0"/>
          <w:bCs/>
          <w:color w:val="auto"/>
          <w:sz w:val="32"/>
          <w:szCs w:val="32"/>
          <w:u w:val="none"/>
        </w:rPr>
        <w:t>(市场监督管理部门将依法向社会公示本行政处罚决定信息）</w:t>
      </w:r>
    </w:p>
    <w:p w14:paraId="2E07E588">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both"/>
        <w:textAlignment w:val="auto"/>
        <w:outlineLvl w:val="9"/>
        <w:rPr>
          <w:color w:val="auto"/>
        </w:rPr>
      </w:pPr>
      <w:r>
        <w:rPr>
          <w:rFonts w:hint="eastAsia" w:ascii="黑体" w:hAnsi="黑体" w:eastAsia="黑体" w:cs="黑体"/>
          <w:b w:val="0"/>
          <w:bCs/>
          <w:color w:val="auto"/>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-1270</wp:posOffset>
                </wp:positionV>
                <wp:extent cx="5995035" cy="20320"/>
                <wp:effectExtent l="0" t="4445" r="5715" b="13335"/>
                <wp:wrapNone/>
                <wp:docPr id="2" name="直接连接符 2"/>
                <wp:cNvGraphicFramePr/>
                <a:graphic xmlns:a="http://schemas.openxmlformats.org/drawingml/2006/main">
                  <a:graphicData uri="http://schemas.microsoft.com/office/word/2010/wordprocessingShape">
                    <wps:wsp>
                      <wps:cNvCnPr/>
                      <wps:spPr>
                        <a:xfrm flipV="1">
                          <a:off x="0" y="0"/>
                          <a:ext cx="599503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1.4pt;margin-top:-0.1pt;height:1.6pt;width:472.05pt;z-index:251660288;mso-width-relative:page;mso-height-relative:page;" filled="f" stroked="t" coordsize="21600,21600" o:gfxdata="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kmJe1QAAAAcBAAAPAAAAAAAAAAEAIAAAACIAAABkcnMv&#10;ZG93bnJldi54bWxQSwECFAAUAAAACACHTuJAE02dtgYCAAAABAAADgAAAAAAAAABACAAAAAkAQAA&#10;ZHJzL2Uyb0RvYy54bWxQSwUGAAAAAAYABgBZAQAAnA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rPr>
        <w:t>本文书一式三份，一份送达，一份归档，一份办案单位留存。</w:t>
      </w:r>
    </w:p>
    <w:sectPr>
      <w:footerReference r:id="rId3" w:type="default"/>
      <w:pgSz w:w="11906" w:h="16838"/>
      <w:pgMar w:top="1327" w:right="867" w:bottom="1327"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D80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A3CF5">
                          <w:pPr>
                            <w:pStyle w:val="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AA3CF5">
                    <w:pPr>
                      <w:pStyle w:val="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mI1NmM0NTFmZTU5ZDUyNjZiMTM4MjRlMDJmYTcifQ=="/>
    <w:docVar w:name="KSO_WPS_MARK_KEY" w:val="d49b73f3-2827-419d-a39b-2e685caa22f7"/>
  </w:docVars>
  <w:rsids>
    <w:rsidRoot w:val="65081813"/>
    <w:rsid w:val="07853D68"/>
    <w:rsid w:val="0859574E"/>
    <w:rsid w:val="09931B44"/>
    <w:rsid w:val="0E98417E"/>
    <w:rsid w:val="177B3970"/>
    <w:rsid w:val="18BB651D"/>
    <w:rsid w:val="18D86AC4"/>
    <w:rsid w:val="1F7F1344"/>
    <w:rsid w:val="2AD270FD"/>
    <w:rsid w:val="2C104336"/>
    <w:rsid w:val="2F1B4A12"/>
    <w:rsid w:val="2FEF5493"/>
    <w:rsid w:val="336165AC"/>
    <w:rsid w:val="3C5324D9"/>
    <w:rsid w:val="3C5C7DE6"/>
    <w:rsid w:val="3D6B5143"/>
    <w:rsid w:val="42461EC8"/>
    <w:rsid w:val="48211BB1"/>
    <w:rsid w:val="482A0CEC"/>
    <w:rsid w:val="49050611"/>
    <w:rsid w:val="49C812EE"/>
    <w:rsid w:val="4E8C412B"/>
    <w:rsid w:val="56FB238A"/>
    <w:rsid w:val="597C2477"/>
    <w:rsid w:val="65081813"/>
    <w:rsid w:val="67664025"/>
    <w:rsid w:val="6D224D47"/>
    <w:rsid w:val="74B248C8"/>
    <w:rsid w:val="767028CE"/>
    <w:rsid w:val="79D2087A"/>
    <w:rsid w:val="7A8F40D8"/>
    <w:rsid w:val="7D081C25"/>
    <w:rsid w:val="7DC85DFB"/>
    <w:rsid w:val="7F161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1370</Words>
  <Characters>1426</Characters>
  <Lines>0</Lines>
  <Paragraphs>0</Paragraphs>
  <TotalTime>10</TotalTime>
  <ScaleCrop>false</ScaleCrop>
  <LinksUpToDate>false</LinksUpToDate>
  <CharactersWithSpaces>1690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2024-05-23T02:16:00Z</dcterms:created>
  <dc:creator>Administrator</dc:creator>
  <cp:lastModifiedBy>河谷镇</cp:lastModifiedBy>
  <cp:lastPrinted>2025-03-20T07:55:00Z</cp:lastPrinted>
  <dcterms:modified xsi:type="dcterms:W3CDTF">2025-05-28T01:36:25Z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4A40D8B10C0D4A8DA70BAA8BDC7117F9_13</vt:lpwstr>
  </property>
  <property fmtid="{D5CDD505-2E9C-101B-9397-08002B2CF9AE}" pid="4" name="KSOTemplateDocerSaveRecord">
    <vt:lpwstr>eyJoZGlkIjoiNjljYzBiNmJkNjNmYjA3MDkwNzQ4ZTM5NDc1MTY5NDgiLCJ1c2VySWQiOiI0OTg3NTAzNTcifQ==</vt:lpwstr>
  </property>
</Properties>
</file>