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23" w:lineRule="atLeast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　　事项名称：农民专业合作社分支机构注销登记 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　　设定依据：《农民专业合作社登记管理条例》第二条　农民专业合作社的设立、变更和注销，应当依照《中华人民共和国农民专业合作社法》和本条例的规定办理登记。 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　　申请条件：农民专业合作社的设立、变更和注销，应当依照《中华人民共和国农民专业合作社法》和《农民专业合作社登记管理条例》的规定办理登记。 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　　办理材料： </w:t>
      </w:r>
    </w:p>
    <w:tbl>
      <w:tblPr>
        <w:tblStyle w:val="8"/>
        <w:tblW w:w="833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5"/>
        <w:gridCol w:w="2823"/>
        <w:gridCol w:w="1609"/>
        <w:gridCol w:w="1610"/>
        <w:gridCol w:w="16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85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序号 </w:t>
            </w:r>
          </w:p>
        </w:tc>
        <w:tc>
          <w:tcPr>
            <w:tcW w:w="2823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材料名称</w:t>
            </w:r>
          </w:p>
        </w:tc>
        <w:tc>
          <w:tcPr>
            <w:tcW w:w="1609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材料形式 </w:t>
            </w:r>
          </w:p>
        </w:tc>
        <w:tc>
          <w:tcPr>
            <w:tcW w:w="161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纸质材料份数 </w:t>
            </w:r>
          </w:p>
        </w:tc>
        <w:tc>
          <w:tcPr>
            <w:tcW w:w="1609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材料类型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85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1 </w:t>
            </w:r>
          </w:p>
        </w:tc>
        <w:tc>
          <w:tcPr>
            <w:tcW w:w="2823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《农民专业合作社分支机构登记（备案）申请书》（在登记窗口领取或在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广西壮族自治区市场监督管理局网站：http://scjdglj.gxzf.gov.cn/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下载）</w:t>
            </w:r>
          </w:p>
        </w:tc>
        <w:tc>
          <w:tcPr>
            <w:tcW w:w="1609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纸质 </w:t>
            </w:r>
          </w:p>
        </w:tc>
        <w:tc>
          <w:tcPr>
            <w:tcW w:w="161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1 </w:t>
            </w:r>
          </w:p>
        </w:tc>
        <w:tc>
          <w:tcPr>
            <w:tcW w:w="1609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原件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85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2 </w:t>
            </w:r>
          </w:p>
        </w:tc>
        <w:tc>
          <w:tcPr>
            <w:tcW w:w="2823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法定代表人或者清算组负责人指定代表或者委托代理人的证明</w:t>
            </w:r>
          </w:p>
        </w:tc>
        <w:tc>
          <w:tcPr>
            <w:tcW w:w="1609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纸质 </w:t>
            </w:r>
          </w:p>
        </w:tc>
        <w:tc>
          <w:tcPr>
            <w:tcW w:w="161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1 </w:t>
            </w:r>
          </w:p>
        </w:tc>
        <w:tc>
          <w:tcPr>
            <w:tcW w:w="1609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原件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85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3 </w:t>
            </w:r>
          </w:p>
        </w:tc>
        <w:tc>
          <w:tcPr>
            <w:tcW w:w="2823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税务机关出具的清税证明</w:t>
            </w:r>
          </w:p>
        </w:tc>
        <w:tc>
          <w:tcPr>
            <w:tcW w:w="1609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纸质 </w:t>
            </w:r>
          </w:p>
        </w:tc>
        <w:tc>
          <w:tcPr>
            <w:tcW w:w="161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1 </w:t>
            </w:r>
          </w:p>
        </w:tc>
        <w:tc>
          <w:tcPr>
            <w:tcW w:w="1609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原件和复印件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85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4 </w:t>
            </w:r>
          </w:p>
        </w:tc>
        <w:tc>
          <w:tcPr>
            <w:tcW w:w="2823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营业执照正、副本</w:t>
            </w:r>
          </w:p>
        </w:tc>
        <w:tc>
          <w:tcPr>
            <w:tcW w:w="1609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纸质 </w:t>
            </w:r>
          </w:p>
        </w:tc>
        <w:tc>
          <w:tcPr>
            <w:tcW w:w="161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1 </w:t>
            </w:r>
          </w:p>
        </w:tc>
        <w:tc>
          <w:tcPr>
            <w:tcW w:w="1609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原件 </w:t>
            </w:r>
          </w:p>
        </w:tc>
      </w:tr>
    </w:tbl>
    <w:p>
      <w:p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　　办理机构：柳北区市场监督管理局 </w:t>
      </w: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　　收费标准：免费 </w:t>
      </w: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　　办理时间：法定工作日，上午9:00—12:00，下午13:00—16:00 </w:t>
      </w: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　　办公地点：柳北区胜利路12-8号柳北政务中心优化营商环境专厅 </w:t>
      </w:r>
    </w:p>
    <w:p>
      <w:pPr>
        <w:ind w:firstLine="56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联系电话：0772-2528066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　　办理流程：提交申请材料--审查--受理—核查—决定--核发通知书，缴回营业执照 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　　网上办事：</w:t>
      </w:r>
      <w:r>
        <w:rPr>
          <w:rFonts w:hint="eastAsia"/>
          <w:sz w:val="28"/>
          <w:szCs w:val="28"/>
          <w:lang w:val="en-US" w:eastAsia="zh-CN"/>
        </w:rPr>
        <w:t>广西壮族自治区市场监督管理局网站：http://scjdglj.gxzf.gov.cn/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305F8"/>
    <w:rsid w:val="423E5524"/>
    <w:rsid w:val="447305F8"/>
    <w:rsid w:val="57D4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2020-07-29T00:43:00Z</dcterms:created>
  <dc:creator>郑颖</dc:creator>
  <cp:lastModifiedBy>郑颖</cp:lastModifiedBy>
  <dcterms:modified xsi:type="dcterms:W3CDTF">2020-07-29T03:52:52Z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