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年柳北区农民工一次性创业扶持补贴对象及条件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一、农民工一次性创业扶持补贴对象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color w:val="auto"/>
          <w:sz w:val="32"/>
          <w:szCs w:val="32"/>
          <w:lang w:val="en-US" w:eastAsia="zh-CN"/>
        </w:rPr>
        <w:t>根据《关于加强就业补助资金社会保险补贴有关工作的通知》（桂人社规〔2022〕3号）的规定：对创办小微企业、个体工商户、农民专业合作社、家庭农场等各类经营主体的农民工（一般指身份证住址在乡镇以下（即户籍在农村）的法定劳动年龄者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二、农民工一次性创业扶持补贴条件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Calibri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color w:val="auto"/>
          <w:sz w:val="32"/>
          <w:szCs w:val="32"/>
          <w:lang w:val="en-US" w:eastAsia="zh-CN"/>
        </w:rPr>
        <w:t>1.对创办小微企业、个体工商户、农民专业合作社、家庭农场等各类经营主体的农民工（一般指身份证住址在乡镇以下（即户籍在农村）的法定劳动年龄者）；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Calibri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color w:val="auto"/>
          <w:sz w:val="32"/>
          <w:szCs w:val="32"/>
          <w:lang w:val="en-US" w:eastAsia="zh-CN"/>
        </w:rPr>
        <w:t>2.所创经营主体自注册登记之日起正常运营6个月（含）以上，且带动3人（含）以上法定劳动年龄内人员年度内就业半年（进城创业带动就业的人均月收入不低于当地最低工资标准）的，按照每户5000元的标准给予一次性创业扶持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Calibri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color w:val="auto"/>
          <w:sz w:val="32"/>
          <w:szCs w:val="32"/>
          <w:lang w:val="en-US" w:eastAsia="zh-CN"/>
        </w:rPr>
        <w:t>3.同一人员创办多个创业实体、符合多个创业补贴申请条件，只享受1次创业扶持补贴。同一创业地址有多个创业实体的，只有1家创业实体享受创业扶持补贴。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textAlignment w:val="auto"/>
        <w:outlineLvl w:val="9"/>
        <w:rPr>
          <w:rFonts w:hint="eastAsia" w:ascii="Calibri" w:hAnsi="Calibri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angSong-Z02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00492672"/>
    <w:rsid w:val="003B64AF"/>
    <w:rsid w:val="003E2BD9"/>
    <w:rsid w:val="00492672"/>
    <w:rsid w:val="005512CF"/>
    <w:rsid w:val="00635E3C"/>
    <w:rsid w:val="009C2A03"/>
    <w:rsid w:val="00A1102C"/>
    <w:rsid w:val="00AD3178"/>
    <w:rsid w:val="00E61DEA"/>
    <w:rsid w:val="02B644F2"/>
    <w:rsid w:val="03914F6F"/>
    <w:rsid w:val="04BD77D6"/>
    <w:rsid w:val="07DA1DB7"/>
    <w:rsid w:val="0CD664BD"/>
    <w:rsid w:val="0E4936CC"/>
    <w:rsid w:val="10E5267E"/>
    <w:rsid w:val="12E6065E"/>
    <w:rsid w:val="13C938B9"/>
    <w:rsid w:val="14621A6F"/>
    <w:rsid w:val="16220D7D"/>
    <w:rsid w:val="1A0D38AC"/>
    <w:rsid w:val="1A647694"/>
    <w:rsid w:val="1C210721"/>
    <w:rsid w:val="1C3220A7"/>
    <w:rsid w:val="1CA4638B"/>
    <w:rsid w:val="20B55977"/>
    <w:rsid w:val="24787AB0"/>
    <w:rsid w:val="2847469D"/>
    <w:rsid w:val="29261FB0"/>
    <w:rsid w:val="29934088"/>
    <w:rsid w:val="2FF23F41"/>
    <w:rsid w:val="32004D5A"/>
    <w:rsid w:val="33C22320"/>
    <w:rsid w:val="35894AFA"/>
    <w:rsid w:val="369261BB"/>
    <w:rsid w:val="3AD12F40"/>
    <w:rsid w:val="3D331FD4"/>
    <w:rsid w:val="40077A31"/>
    <w:rsid w:val="43626D4F"/>
    <w:rsid w:val="43D2666D"/>
    <w:rsid w:val="4EFD5779"/>
    <w:rsid w:val="51B9214A"/>
    <w:rsid w:val="56A729AE"/>
    <w:rsid w:val="59B65FC4"/>
    <w:rsid w:val="5B6E4746"/>
    <w:rsid w:val="5C8D0B04"/>
    <w:rsid w:val="5CB16383"/>
    <w:rsid w:val="5E2148B1"/>
    <w:rsid w:val="5E935A31"/>
    <w:rsid w:val="5F8B59C7"/>
    <w:rsid w:val="60B60FCC"/>
    <w:rsid w:val="610B4E48"/>
    <w:rsid w:val="716D7CD2"/>
    <w:rsid w:val="71DD371A"/>
    <w:rsid w:val="72C525A8"/>
    <w:rsid w:val="748848C1"/>
    <w:rsid w:val="78162A61"/>
    <w:rsid w:val="7BEA0A36"/>
    <w:rsid w:val="7F3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Times New Roman" w:hAnsi="Times New Roman"/>
      <w:color w:val="00000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  <w:spacing w:line="240" w:lineRule="auto"/>
      <w:jc w:val="left"/>
    </w:pPr>
    <w:rPr>
      <w:rFonts w:hint="eastAsia" w:ascii="FZFangSong-Z02" w:hAnsi="FZFangSong-Z02" w:eastAsia="FZFangSong-Z02" w:cs="Times New Roman"/>
      <w:color w:val="000000"/>
      <w:kern w:val="0"/>
      <w:sz w:val="24"/>
      <w:szCs w:val="22"/>
      <w:lang w:val="en-US" w:eastAsia="zh-CN" w:bidi="ar-SA"/>
    </w:rPr>
  </w:style>
  <w:style w:type="character" w:customStyle="1" w:styleId="10">
    <w:name w:val="NormalCharacter"/>
    <w:qFormat/>
    <w:uiPriority w:val="99"/>
  </w:style>
  <w:style w:type="character" w:customStyle="1" w:styleId="11">
    <w:name w:val="fontstyle01"/>
    <w:basedOn w:val="5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709</Words>
  <Characters>726</Characters>
  <Lines>2</Lines>
  <Paragraphs>1</Paragraphs>
  <TotalTime>8</TotalTime>
  <ScaleCrop>false</ScaleCrop>
  <LinksUpToDate>false</LinksUpToDate>
  <CharactersWithSpaces>729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2020-09-14T03:13:00Z</dcterms:created>
  <dc:creator>aaaa</dc:creator>
  <cp:lastModifiedBy>Administrator</cp:lastModifiedBy>
  <cp:lastPrinted>2021-10-25T01:11:00Z</cp:lastPrinted>
  <dcterms:modified xsi:type="dcterms:W3CDTF">2024-03-13T01:48:21Z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70EFA6FD115D4E468E22EB2766E4131D</vt:lpwstr>
  </property>
</Properties>
</file>